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АВТОНОМНЫЙ ОКРУГ – ЮГРА</w:t>
      </w:r>
    </w:p>
    <w:p w:rsidR="001F373E" w:rsidRDefault="001F373E" w:rsidP="001F373E">
      <w:pPr>
        <w:tabs>
          <w:tab w:val="left" w:pos="1080"/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ХАНТЫ-МАНСИЙСКИЙ РАЙОН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</w:t>
      </w: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ДУМ А</w:t>
      </w: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FD9" w:rsidRPr="00247FD9" w:rsidRDefault="00247FD9" w:rsidP="00247F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FD9">
        <w:rPr>
          <w:rFonts w:ascii="Times New Roman" w:eastAsia="Times New Roman" w:hAnsi="Times New Roman"/>
          <w:sz w:val="28"/>
          <w:szCs w:val="28"/>
          <w:lang w:eastAsia="ru-RU"/>
        </w:rPr>
        <w:t>_______________                                                                                       №____</w:t>
      </w:r>
    </w:p>
    <w:p w:rsidR="00247FD9" w:rsidRPr="00247FD9" w:rsidRDefault="00247FD9" w:rsidP="0024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1F373E" w:rsidP="001F3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190B" w:rsidRDefault="001D190B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D6FDD">
        <w:rPr>
          <w:rFonts w:ascii="Times New Roman" w:eastAsia="Times New Roman" w:hAnsi="Times New Roman"/>
          <w:sz w:val="28"/>
          <w:szCs w:val="28"/>
          <w:lang w:eastAsia="ru-RU"/>
        </w:rPr>
        <w:t xml:space="preserve">б информации об итогах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</w:t>
      </w:r>
    </w:p>
    <w:p w:rsidR="001F373E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</w:p>
    <w:p w:rsidR="001F373E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района </w:t>
      </w:r>
    </w:p>
    <w:p w:rsidR="001F373E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«Содействие занятости населения</w:t>
      </w:r>
    </w:p>
    <w:p w:rsidR="001F373E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  <w:r w:rsidR="003A6A6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1D4D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957E6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37D7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57E6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1F373E" w:rsidRDefault="001F373E" w:rsidP="00501F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D86" w:rsidRDefault="00A41D86" w:rsidP="00501F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1F373E" w:rsidP="003640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целях осуществления контрольной деятельности Думы </w:t>
      </w:r>
      <w:r w:rsidR="00453E9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аслушав информацию о</w:t>
      </w:r>
      <w:r w:rsidR="00453E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 итогах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 муниципальной программы Ханты-Мансийского района «Содействие занятости населения Ханты-Мансийского района» за 202</w:t>
      </w:r>
      <w:r w:rsidR="00537D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EC4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руководствуясь частью 1 статьи 31 Устава Ханты-Мансийского района,</w:t>
      </w:r>
    </w:p>
    <w:p w:rsidR="001F373E" w:rsidRDefault="001F373E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1F373E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Дума Ханты-Мансийского района</w:t>
      </w:r>
    </w:p>
    <w:p w:rsidR="001F373E" w:rsidRDefault="001F373E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Default="001F373E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1F373E" w:rsidRDefault="001F373E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Pr="005A62DF" w:rsidRDefault="006613FE" w:rsidP="004D6F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2DF">
        <w:rPr>
          <w:rFonts w:ascii="Times New Roman" w:eastAsia="Times New Roman" w:hAnsi="Times New Roman"/>
          <w:sz w:val="28"/>
          <w:szCs w:val="28"/>
          <w:lang w:eastAsia="ru-RU"/>
        </w:rPr>
        <w:t>Принять к сведению и</w:t>
      </w:r>
      <w:r w:rsidR="001F373E" w:rsidRPr="005A62DF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нформацию </w:t>
      </w:r>
      <w:r w:rsidR="005A62DF" w:rsidRPr="005A62DF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4D6FDD" w:rsidRPr="005A62DF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итогах реализации муниципальной программы Ханты-Мансийского района «Содействие занятости населения </w:t>
      </w:r>
      <w:r w:rsidR="00453E9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D6FDD" w:rsidRPr="005A62DF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района» за 2025 год</w:t>
      </w:r>
      <w:r w:rsidR="001F373E" w:rsidRPr="005A62DF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proofErr w:type="gramStart"/>
      <w:r w:rsidR="001F373E" w:rsidRPr="005A62DF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 w:rsidR="001F373E" w:rsidRPr="005A62D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1F373E" w:rsidRPr="005A62DF" w:rsidRDefault="001F373E" w:rsidP="004664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FD9" w:rsidRDefault="00247FD9" w:rsidP="004664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1AA" w:rsidRPr="008231AA" w:rsidRDefault="008231AA" w:rsidP="008231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Думы</w:t>
      </w:r>
    </w:p>
    <w:p w:rsidR="008231AA" w:rsidRPr="008231AA" w:rsidRDefault="008231AA" w:rsidP="008231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Ханты-Мансийского района</w:t>
      </w: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</w:t>
      </w: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Е.А. Данилова</w:t>
      </w:r>
    </w:p>
    <w:p w:rsidR="008231AA" w:rsidRPr="008231AA" w:rsidRDefault="008231AA" w:rsidP="00823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8231AA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:rsidR="008231AA" w:rsidRPr="008231AA" w:rsidRDefault="008231AA" w:rsidP="008231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>«__</w:t>
      </w:r>
      <w:proofErr w:type="gramStart"/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>_________ 202</w:t>
      </w:r>
      <w:r w:rsidR="00EC4B9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231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545AC5" w:rsidRDefault="00545AC5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71E9" w:rsidRDefault="007B71E9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71E9" w:rsidRDefault="007B71E9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31AA" w:rsidRDefault="008231AA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F373E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1F373E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Думы </w:t>
      </w:r>
    </w:p>
    <w:p w:rsidR="001F373E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1F373E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______202</w:t>
      </w:r>
      <w:r w:rsidR="00EC4B9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№___</w:t>
      </w:r>
    </w:p>
    <w:p w:rsidR="001F373E" w:rsidRDefault="001F373E" w:rsidP="001F373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373E" w:rsidRDefault="001F373E" w:rsidP="001F373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1F373E" w:rsidRDefault="005A62DF" w:rsidP="001F373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D6FDD">
        <w:rPr>
          <w:rFonts w:ascii="Times New Roman" w:hAnsi="Times New Roman"/>
          <w:sz w:val="28"/>
          <w:szCs w:val="28"/>
        </w:rPr>
        <w:t xml:space="preserve">б итогах </w:t>
      </w:r>
      <w:r w:rsidR="00957E63">
        <w:rPr>
          <w:rFonts w:ascii="Times New Roman" w:hAnsi="Times New Roman"/>
          <w:sz w:val="28"/>
          <w:szCs w:val="28"/>
        </w:rPr>
        <w:t>реализации</w:t>
      </w:r>
      <w:r w:rsidR="001F373E">
        <w:rPr>
          <w:rFonts w:ascii="Times New Roman" w:hAnsi="Times New Roman"/>
          <w:sz w:val="28"/>
          <w:szCs w:val="28"/>
        </w:rPr>
        <w:t xml:space="preserve"> </w:t>
      </w:r>
      <w:r w:rsidR="001F3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муниципальной </w:t>
      </w:r>
      <w:r w:rsidR="001F373E">
        <w:rPr>
          <w:rFonts w:ascii="Times New Roman" w:hAnsi="Times New Roman"/>
          <w:sz w:val="28"/>
          <w:szCs w:val="28"/>
        </w:rPr>
        <w:t xml:space="preserve">программы </w:t>
      </w:r>
    </w:p>
    <w:p w:rsidR="001F373E" w:rsidRDefault="001F373E" w:rsidP="001F373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занятости населения </w:t>
      </w:r>
      <w:r w:rsidR="004F462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hAnsi="Times New Roman"/>
          <w:sz w:val="28"/>
          <w:szCs w:val="28"/>
        </w:rPr>
        <w:t xml:space="preserve">» за </w:t>
      </w:r>
      <w:r w:rsidR="00452F27">
        <w:rPr>
          <w:rFonts w:ascii="Times New Roman" w:hAnsi="Times New Roman"/>
          <w:sz w:val="28"/>
          <w:szCs w:val="28"/>
        </w:rPr>
        <w:t>202</w:t>
      </w:r>
      <w:r w:rsidR="00537D7A">
        <w:rPr>
          <w:rFonts w:ascii="Times New Roman" w:hAnsi="Times New Roman"/>
          <w:sz w:val="28"/>
          <w:szCs w:val="28"/>
        </w:rPr>
        <w:t>5</w:t>
      </w:r>
      <w:r w:rsidR="00452F27">
        <w:rPr>
          <w:rFonts w:ascii="Times New Roman" w:hAnsi="Times New Roman"/>
          <w:sz w:val="28"/>
          <w:szCs w:val="28"/>
        </w:rPr>
        <w:t xml:space="preserve"> год</w:t>
      </w:r>
    </w:p>
    <w:p w:rsidR="001F373E" w:rsidRDefault="001F373E" w:rsidP="001F373E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 Информация)</w:t>
      </w:r>
      <w:r w:rsidR="00E13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F373E" w:rsidRDefault="001F373E" w:rsidP="001F373E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373E" w:rsidRPr="00974DD0" w:rsidRDefault="001F373E" w:rsidP="006B6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Муниципальная программа Ханты-Мансийского района «Содействие занятости населения Ханты-Мансийского района» (далее – Програ</w:t>
      </w:r>
      <w:r w:rsidR="006B6342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мма) утверждена постановлением А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дминистрации </w:t>
      </w:r>
      <w:r w:rsidR="003E4194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Ханты-Мансийского 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района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от </w:t>
      </w:r>
      <w:r w:rsidR="00452F27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8</w:t>
      </w:r>
      <w:r w:rsidR="00754242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.1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754242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20</w:t>
      </w:r>
      <w:r w:rsidR="00452F27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№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1174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1F373E" w:rsidRDefault="001F373E" w:rsidP="006B6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Основной целью Программы является содействие улучшению положения на рынке труда не занятых трудовой деятельностью и безработных граждан, 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зарегистрированных в органах службы занятости населения.</w:t>
      </w:r>
    </w:p>
    <w:p w:rsidR="00453E95" w:rsidRPr="00453E95" w:rsidRDefault="00453E95" w:rsidP="00453E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E95">
        <w:rPr>
          <w:rFonts w:ascii="Times New Roman" w:eastAsia="Times New Roman" w:hAnsi="Times New Roman"/>
          <w:sz w:val="28"/>
          <w:szCs w:val="28"/>
          <w:lang w:eastAsia="ru-RU"/>
        </w:rPr>
        <w:t xml:space="preserve">В 2025 году на реализацию Программы направлено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77 366,27</w:t>
      </w:r>
      <w:r w:rsidRPr="00453E9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99,98</w:t>
      </w:r>
      <w:r w:rsidRPr="00453E95">
        <w:rPr>
          <w:rFonts w:ascii="Times New Roman" w:eastAsia="Times New Roman" w:hAnsi="Times New Roman"/>
          <w:sz w:val="28"/>
          <w:szCs w:val="28"/>
          <w:lang w:eastAsia="ru-RU"/>
        </w:rPr>
        <w:t>% от плана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77 378,63</w:t>
      </w:r>
      <w:r w:rsidRPr="00453E9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рублей), в том числе:</w:t>
      </w:r>
    </w:p>
    <w:p w:rsidR="00453E95" w:rsidRPr="00B164CB" w:rsidRDefault="00453E95" w:rsidP="00453E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E95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Ханты-Мансийского автономного округа – </w:t>
      </w:r>
      <w:r w:rsidRPr="00B164CB">
        <w:rPr>
          <w:rFonts w:ascii="Times New Roman" w:eastAsia="Times New Roman" w:hAnsi="Times New Roman"/>
          <w:sz w:val="28"/>
          <w:szCs w:val="28"/>
          <w:lang w:eastAsia="ru-RU"/>
        </w:rPr>
        <w:t>Югры (далее – бюджет автономного округа) – 19 051,24 тыс. рублей или 99,90% от годового плана (19 063,60 тыс. рублей);</w:t>
      </w:r>
    </w:p>
    <w:p w:rsidR="00453E95" w:rsidRPr="00B164CB" w:rsidRDefault="00453E95" w:rsidP="00453E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64CB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Ханты-Мансийского района (далее – бюджет района) – </w:t>
      </w:r>
      <w:r w:rsidR="00D20DEA" w:rsidRPr="00B164CB">
        <w:rPr>
          <w:rFonts w:ascii="Times New Roman" w:eastAsia="Times New Roman" w:hAnsi="Times New Roman"/>
          <w:sz w:val="28"/>
          <w:szCs w:val="28"/>
          <w:lang w:eastAsia="ru-RU"/>
        </w:rPr>
        <w:t>58 315,03</w:t>
      </w:r>
      <w:r w:rsidRPr="00B164C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или </w:t>
      </w:r>
      <w:r w:rsidR="00D20DEA" w:rsidRPr="00B164CB">
        <w:rPr>
          <w:rFonts w:ascii="Times New Roman" w:eastAsia="Times New Roman" w:hAnsi="Times New Roman"/>
          <w:sz w:val="28"/>
          <w:szCs w:val="28"/>
          <w:lang w:eastAsia="ru-RU"/>
        </w:rPr>
        <w:t>100,00</w:t>
      </w:r>
      <w:r w:rsidRPr="00B164CB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годового плана</w:t>
      </w:r>
      <w:r w:rsidR="004F31B7" w:rsidRPr="00B164C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164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31B7" w:rsidRPr="00453E95" w:rsidRDefault="00F01A21" w:rsidP="00453E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результаты реализации Программы </w:t>
      </w:r>
      <w:r w:rsidR="00160806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отчетный период:</w:t>
      </w:r>
    </w:p>
    <w:p w:rsidR="00C97882" w:rsidRPr="00D946A6" w:rsidRDefault="005C071A" w:rsidP="00C978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реализации </w:t>
      </w:r>
      <w:r w:rsidR="00160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160806" w:rsidRPr="00160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омплекс</w:t>
      </w:r>
      <w:r w:rsidR="000333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160806" w:rsidRPr="00160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процессных мероприятий «Содействие улучшению ситуации на рынке труда»</w:t>
      </w:r>
      <w:r w:rsidR="0009190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79D8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537D7A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6C79D8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средства бюджета в объеме </w:t>
      </w:r>
      <w:r w:rsidR="00F01A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49 072,10</w:t>
      </w:r>
      <w:r w:rsidR="006C79D8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</w:t>
      </w:r>
      <w:r w:rsidR="00864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79D8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</w:t>
      </w:r>
      <w:r w:rsidR="004E31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 том числе бюджет автономного округа – 15 390,54 тыс. рублей, </w:t>
      </w:r>
      <w:r w:rsidR="003F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местный бюджет </w:t>
      </w:r>
      <w:r w:rsidR="003F02FB" w:rsidRPr="00B164C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F02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31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33 681,56 тыс. рублей</w:t>
      </w:r>
      <w:r w:rsidR="00107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160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99,97% от годового плана (49 084,46 тыс. рублей)</w:t>
      </w:r>
      <w:r w:rsidR="000834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878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3F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8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315</w:t>
      </w:r>
      <w:r w:rsidR="003F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временных рабочих мест для проведения общественных </w:t>
      </w:r>
      <w:r>
        <w:rPr>
          <w:rFonts w:ascii="Times New Roman" w:hAnsi="Times New Roman"/>
          <w:sz w:val="28"/>
          <w:szCs w:val="28"/>
        </w:rPr>
        <w:t>работ</w:t>
      </w:r>
      <w:r w:rsidR="00994C68" w:rsidRPr="00D946A6">
        <w:rPr>
          <w:rFonts w:ascii="Times New Roman" w:hAnsi="Times New Roman"/>
          <w:sz w:val="28"/>
          <w:szCs w:val="28"/>
        </w:rPr>
        <w:t xml:space="preserve"> </w:t>
      </w:r>
      <w:r w:rsidR="003F02FB">
        <w:rPr>
          <w:rFonts w:ascii="Times New Roman" w:hAnsi="Times New Roman"/>
          <w:sz w:val="28"/>
          <w:szCs w:val="28"/>
        </w:rPr>
        <w:t xml:space="preserve">для безработных и </w:t>
      </w:r>
      <w:r w:rsidR="003F02FB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 занятых трудовой деятельностью граждан</w:t>
      </w:r>
      <w:r w:rsidR="00994C68">
        <w:rPr>
          <w:rFonts w:ascii="Times New Roman" w:hAnsi="Times New Roman"/>
          <w:sz w:val="28"/>
          <w:szCs w:val="28"/>
        </w:rPr>
        <w:t>, в том числе</w:t>
      </w:r>
      <w:r w:rsidR="00C97882" w:rsidRPr="00D946A6">
        <w:rPr>
          <w:rFonts w:ascii="Times New Roman" w:hAnsi="Times New Roman"/>
          <w:sz w:val="28"/>
          <w:szCs w:val="28"/>
        </w:rPr>
        <w:t>:</w:t>
      </w:r>
    </w:p>
    <w:p w:rsidR="00C97882" w:rsidRPr="00D946A6" w:rsidRDefault="00C97882" w:rsidP="00C97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6A6">
        <w:rPr>
          <w:rFonts w:ascii="Times New Roman" w:hAnsi="Times New Roman"/>
          <w:sz w:val="28"/>
          <w:szCs w:val="28"/>
        </w:rPr>
        <w:t>зарегистрированны</w:t>
      </w:r>
      <w:r w:rsidR="00307275">
        <w:rPr>
          <w:rFonts w:ascii="Times New Roman" w:hAnsi="Times New Roman"/>
          <w:sz w:val="28"/>
          <w:szCs w:val="28"/>
        </w:rPr>
        <w:t>х</w:t>
      </w:r>
      <w:r w:rsidRPr="00D946A6">
        <w:rPr>
          <w:rFonts w:ascii="Times New Roman" w:hAnsi="Times New Roman"/>
          <w:sz w:val="28"/>
          <w:szCs w:val="28"/>
        </w:rPr>
        <w:t xml:space="preserve"> в органах службы занятости населения </w:t>
      </w:r>
      <w:r w:rsidRPr="00D946A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946A6">
        <w:rPr>
          <w:rFonts w:ascii="Times New Roman" w:hAnsi="Times New Roman"/>
          <w:sz w:val="28"/>
          <w:szCs w:val="28"/>
        </w:rPr>
        <w:t xml:space="preserve"> 2</w:t>
      </w:r>
      <w:r w:rsidR="00E806B6">
        <w:rPr>
          <w:rFonts w:ascii="Times New Roman" w:hAnsi="Times New Roman"/>
          <w:sz w:val="28"/>
          <w:szCs w:val="28"/>
        </w:rPr>
        <w:t>8</w:t>
      </w:r>
      <w:r w:rsidR="008878EB">
        <w:rPr>
          <w:rFonts w:ascii="Times New Roman" w:hAnsi="Times New Roman"/>
          <w:sz w:val="28"/>
          <w:szCs w:val="28"/>
        </w:rPr>
        <w:t>5</w:t>
      </w:r>
      <w:r w:rsidRPr="00D946A6">
        <w:rPr>
          <w:rFonts w:ascii="Times New Roman" w:hAnsi="Times New Roman"/>
          <w:sz w:val="28"/>
          <w:szCs w:val="28"/>
        </w:rPr>
        <w:t> </w:t>
      </w:r>
      <w:r w:rsidR="00994C68">
        <w:rPr>
          <w:rFonts w:ascii="Times New Roman" w:hAnsi="Times New Roman"/>
          <w:sz w:val="28"/>
          <w:szCs w:val="28"/>
        </w:rPr>
        <w:t>человек</w:t>
      </w:r>
      <w:r w:rsidR="008D149D">
        <w:rPr>
          <w:rFonts w:ascii="Times New Roman" w:hAnsi="Times New Roman"/>
          <w:sz w:val="28"/>
          <w:szCs w:val="28"/>
        </w:rPr>
        <w:t xml:space="preserve"> или 1</w:t>
      </w:r>
      <w:r w:rsidR="00E806B6">
        <w:rPr>
          <w:rFonts w:ascii="Times New Roman" w:hAnsi="Times New Roman"/>
          <w:sz w:val="28"/>
          <w:szCs w:val="28"/>
        </w:rPr>
        <w:t>21.28</w:t>
      </w:r>
      <w:r w:rsidR="008D149D">
        <w:rPr>
          <w:rFonts w:ascii="Times New Roman" w:hAnsi="Times New Roman"/>
          <w:sz w:val="28"/>
          <w:szCs w:val="28"/>
        </w:rPr>
        <w:t xml:space="preserve"> % от плана (</w:t>
      </w:r>
      <w:r w:rsidR="00994C68">
        <w:rPr>
          <w:rFonts w:ascii="Times New Roman" w:hAnsi="Times New Roman"/>
          <w:sz w:val="28"/>
          <w:szCs w:val="28"/>
        </w:rPr>
        <w:t>235 человек)</w:t>
      </w:r>
      <w:r w:rsidRPr="00D946A6">
        <w:rPr>
          <w:rFonts w:ascii="Times New Roman" w:hAnsi="Times New Roman"/>
          <w:sz w:val="28"/>
          <w:szCs w:val="28"/>
        </w:rPr>
        <w:t>;</w:t>
      </w:r>
    </w:p>
    <w:p w:rsidR="00C97882" w:rsidRDefault="00C97882" w:rsidP="00C97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6A6">
        <w:rPr>
          <w:rFonts w:ascii="Times New Roman" w:hAnsi="Times New Roman"/>
          <w:sz w:val="28"/>
          <w:szCs w:val="28"/>
        </w:rPr>
        <w:t xml:space="preserve">испытывающих трудности в поиске работы </w:t>
      </w:r>
      <w:r w:rsidRPr="00D946A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94C68">
        <w:rPr>
          <w:rFonts w:ascii="Times New Roman" w:eastAsia="Times New Roman" w:hAnsi="Times New Roman"/>
          <w:sz w:val="28"/>
          <w:szCs w:val="28"/>
          <w:lang w:eastAsia="ru-RU"/>
        </w:rPr>
        <w:t xml:space="preserve">20 </w:t>
      </w:r>
      <w:r w:rsidR="00994C68" w:rsidRPr="00994C68">
        <w:rPr>
          <w:rFonts w:ascii="Times New Roman" w:hAnsi="Times New Roman"/>
          <w:sz w:val="28"/>
          <w:szCs w:val="28"/>
        </w:rPr>
        <w:t>человек (</w:t>
      </w:r>
      <w:r w:rsidR="00555FF5" w:rsidRPr="000228A3">
        <w:rPr>
          <w:rFonts w:ascii="Times New Roman" w:hAnsi="Times New Roman"/>
          <w:sz w:val="28"/>
          <w:szCs w:val="28"/>
        </w:rPr>
        <w:t xml:space="preserve">100% </w:t>
      </w:r>
      <w:r w:rsidR="00555FF5">
        <w:rPr>
          <w:rFonts w:ascii="Times New Roman" w:hAnsi="Times New Roman"/>
          <w:sz w:val="28"/>
          <w:szCs w:val="28"/>
        </w:rPr>
        <w:t>от плана)</w:t>
      </w:r>
      <w:r w:rsidR="00994C68">
        <w:rPr>
          <w:rFonts w:ascii="Times New Roman" w:hAnsi="Times New Roman"/>
          <w:sz w:val="28"/>
          <w:szCs w:val="28"/>
        </w:rPr>
        <w:t>;</w:t>
      </w:r>
    </w:p>
    <w:p w:rsidR="00994C68" w:rsidRDefault="00994C68" w:rsidP="00C97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пенсионного возраста – </w:t>
      </w:r>
      <w:r w:rsidR="00E806B6">
        <w:rPr>
          <w:rFonts w:ascii="Times New Roman" w:hAnsi="Times New Roman"/>
          <w:sz w:val="28"/>
          <w:szCs w:val="28"/>
        </w:rPr>
        <w:t>4</w:t>
      </w:r>
      <w:r w:rsidR="00061D07">
        <w:rPr>
          <w:rFonts w:ascii="Times New Roman" w:hAnsi="Times New Roman"/>
          <w:sz w:val="28"/>
          <w:szCs w:val="28"/>
        </w:rPr>
        <w:t xml:space="preserve"> человека (2 человека по плану)</w:t>
      </w:r>
      <w:r>
        <w:rPr>
          <w:rFonts w:ascii="Times New Roman" w:hAnsi="Times New Roman"/>
          <w:sz w:val="28"/>
          <w:szCs w:val="28"/>
        </w:rPr>
        <w:t>;</w:t>
      </w:r>
    </w:p>
    <w:p w:rsidR="00994C68" w:rsidRDefault="00994C68" w:rsidP="00C97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числа коренных малочисленных народов Севера </w:t>
      </w:r>
      <w:r w:rsidR="008D149D" w:rsidRPr="00D946A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D14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1D0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</w:rPr>
        <w:t xml:space="preserve"> человек </w:t>
      </w:r>
      <w:r w:rsidR="00061D07">
        <w:rPr>
          <w:rFonts w:ascii="Times New Roman" w:hAnsi="Times New Roman"/>
          <w:sz w:val="28"/>
          <w:szCs w:val="28"/>
        </w:rPr>
        <w:t>или 120</w:t>
      </w:r>
      <w:r w:rsidR="000228A3" w:rsidRPr="000228A3">
        <w:rPr>
          <w:rFonts w:ascii="Times New Roman" w:hAnsi="Times New Roman"/>
          <w:sz w:val="28"/>
          <w:szCs w:val="28"/>
        </w:rPr>
        <w:t>% от плана</w:t>
      </w:r>
      <w:r w:rsidR="00061D07">
        <w:rPr>
          <w:rFonts w:ascii="Times New Roman" w:hAnsi="Times New Roman"/>
          <w:sz w:val="28"/>
          <w:szCs w:val="28"/>
        </w:rPr>
        <w:t xml:space="preserve"> (</w:t>
      </w:r>
      <w:r w:rsidR="00A62270">
        <w:rPr>
          <w:rFonts w:ascii="Times New Roman" w:hAnsi="Times New Roman"/>
          <w:sz w:val="28"/>
          <w:szCs w:val="28"/>
        </w:rPr>
        <w:t>5</w:t>
      </w:r>
      <w:r w:rsidR="00061D07">
        <w:rPr>
          <w:rFonts w:ascii="Times New Roman" w:hAnsi="Times New Roman"/>
          <w:sz w:val="28"/>
          <w:szCs w:val="28"/>
        </w:rPr>
        <w:t xml:space="preserve"> человек по плану)</w:t>
      </w:r>
      <w:r w:rsidR="008D149D">
        <w:rPr>
          <w:rFonts w:ascii="Times New Roman" w:hAnsi="Times New Roman"/>
          <w:sz w:val="28"/>
          <w:szCs w:val="28"/>
        </w:rPr>
        <w:t>.</w:t>
      </w:r>
    </w:p>
    <w:p w:rsidR="00271488" w:rsidRPr="006A5744" w:rsidRDefault="00A62270" w:rsidP="002714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</w:t>
      </w:r>
      <w:r w:rsidR="007B0057">
        <w:rPr>
          <w:rFonts w:ascii="Times New Roman" w:hAnsi="Times New Roman"/>
          <w:sz w:val="28"/>
          <w:szCs w:val="28"/>
        </w:rPr>
        <w:t>исполнен</w:t>
      </w:r>
      <w:bookmarkStart w:id="0" w:name="_GoBack"/>
      <w:r w:rsidR="007B0057">
        <w:rPr>
          <w:rFonts w:ascii="Times New Roman" w:hAnsi="Times New Roman"/>
          <w:sz w:val="28"/>
          <w:szCs w:val="28"/>
        </w:rPr>
        <w:t>и</w:t>
      </w:r>
      <w:bookmarkEnd w:id="0"/>
      <w:r w:rsidR="007B0057">
        <w:rPr>
          <w:rFonts w:ascii="Times New Roman" w:hAnsi="Times New Roman"/>
          <w:sz w:val="28"/>
          <w:szCs w:val="28"/>
        </w:rPr>
        <w:t xml:space="preserve">я </w:t>
      </w:r>
      <w:r w:rsidR="006436BB">
        <w:rPr>
          <w:rFonts w:ascii="Times New Roman" w:hAnsi="Times New Roman"/>
          <w:sz w:val="28"/>
          <w:szCs w:val="28"/>
        </w:rPr>
        <w:t>договоров</w:t>
      </w:r>
      <w:r w:rsidR="007B0057">
        <w:rPr>
          <w:rFonts w:ascii="Times New Roman" w:hAnsi="Times New Roman"/>
          <w:sz w:val="28"/>
          <w:szCs w:val="28"/>
        </w:rPr>
        <w:t xml:space="preserve">, заключенных </w:t>
      </w:r>
      <w:r w:rsidR="0073072A" w:rsidRPr="006A5744">
        <w:rPr>
          <w:rFonts w:ascii="Times New Roman" w:hAnsi="Times New Roman"/>
          <w:sz w:val="28"/>
          <w:szCs w:val="28"/>
        </w:rPr>
        <w:t xml:space="preserve">между </w:t>
      </w:r>
      <w:r w:rsidR="00F460CC">
        <w:rPr>
          <w:rFonts w:ascii="Times New Roman" w:hAnsi="Times New Roman"/>
          <w:sz w:val="28"/>
          <w:szCs w:val="28"/>
        </w:rPr>
        <w:t xml:space="preserve">муниципальным казенным учреждение </w:t>
      </w:r>
      <w:r w:rsidR="0073072A" w:rsidRPr="0008341E">
        <w:rPr>
          <w:rFonts w:ascii="Times New Roman" w:hAnsi="Times New Roman"/>
          <w:sz w:val="28"/>
          <w:szCs w:val="28"/>
        </w:rPr>
        <w:t>«Организационно методический центр»</w:t>
      </w:r>
      <w:r w:rsidR="00F460CC">
        <w:rPr>
          <w:rFonts w:ascii="Times New Roman" w:hAnsi="Times New Roman"/>
          <w:sz w:val="28"/>
          <w:szCs w:val="28"/>
        </w:rPr>
        <w:t xml:space="preserve"> (далее </w:t>
      </w:r>
      <w:r w:rsidR="00F460CC">
        <w:rPr>
          <w:rFonts w:ascii="Times New Roman" w:eastAsiaTheme="minorEastAsia" w:hAnsi="Times New Roman"/>
          <w:sz w:val="28"/>
          <w:szCs w:val="28"/>
          <w:lang w:eastAsia="ru-RU"/>
        </w:rPr>
        <w:t>– МАУ «ОМЦ»)</w:t>
      </w:r>
      <w:r w:rsidR="00F460CC">
        <w:rPr>
          <w:rFonts w:ascii="Times New Roman" w:hAnsi="Times New Roman"/>
          <w:sz w:val="28"/>
          <w:szCs w:val="28"/>
        </w:rPr>
        <w:t xml:space="preserve"> </w:t>
      </w:r>
      <w:r w:rsidR="0073072A" w:rsidRPr="006A5744">
        <w:rPr>
          <w:rFonts w:ascii="Times New Roman" w:hAnsi="Times New Roman"/>
          <w:sz w:val="28"/>
          <w:szCs w:val="28"/>
        </w:rPr>
        <w:t xml:space="preserve">и </w:t>
      </w:r>
      <w:r w:rsidR="00F460CC">
        <w:rPr>
          <w:rFonts w:ascii="Times New Roman" w:hAnsi="Times New Roman"/>
          <w:sz w:val="28"/>
          <w:szCs w:val="28"/>
        </w:rPr>
        <w:t>к</w:t>
      </w:r>
      <w:r w:rsidR="0073072A" w:rsidRPr="006A5744">
        <w:rPr>
          <w:rFonts w:ascii="Times New Roman" w:hAnsi="Times New Roman"/>
          <w:sz w:val="28"/>
          <w:szCs w:val="28"/>
        </w:rPr>
        <w:t>азенным учреждением</w:t>
      </w:r>
      <w:r w:rsidR="00F460CC">
        <w:rPr>
          <w:rFonts w:ascii="Times New Roman" w:hAnsi="Times New Roman"/>
          <w:sz w:val="28"/>
          <w:szCs w:val="28"/>
        </w:rPr>
        <w:t xml:space="preserve"> </w:t>
      </w:r>
      <w:r w:rsidR="0073072A" w:rsidRPr="006A5744">
        <w:rPr>
          <w:rFonts w:ascii="Times New Roman" w:hAnsi="Times New Roman"/>
          <w:sz w:val="28"/>
          <w:szCs w:val="28"/>
        </w:rPr>
        <w:t xml:space="preserve">Ханты-Мансийского автономного округа </w:t>
      </w:r>
      <w:r w:rsidR="0073072A" w:rsidRPr="005A3D4C">
        <w:rPr>
          <w:rFonts w:ascii="Times New Roman" w:hAnsi="Times New Roman"/>
          <w:sz w:val="28"/>
          <w:szCs w:val="28"/>
        </w:rPr>
        <w:t>–</w:t>
      </w:r>
      <w:r w:rsidR="0073072A" w:rsidRPr="006A5744">
        <w:rPr>
          <w:rFonts w:ascii="Times New Roman" w:hAnsi="Times New Roman"/>
          <w:sz w:val="28"/>
          <w:szCs w:val="28"/>
        </w:rPr>
        <w:t xml:space="preserve"> Югры «Центр занятости населения Ханты-Мансийского автономного округа </w:t>
      </w:r>
      <w:r w:rsidR="0073072A" w:rsidRPr="005A3D4C">
        <w:rPr>
          <w:rFonts w:ascii="Times New Roman" w:hAnsi="Times New Roman"/>
          <w:sz w:val="28"/>
          <w:szCs w:val="28"/>
        </w:rPr>
        <w:t>–</w:t>
      </w:r>
      <w:r w:rsidR="0073072A" w:rsidRPr="006A5744">
        <w:rPr>
          <w:rFonts w:ascii="Times New Roman" w:hAnsi="Times New Roman"/>
          <w:sz w:val="28"/>
          <w:szCs w:val="28"/>
        </w:rPr>
        <w:t xml:space="preserve"> </w:t>
      </w:r>
      <w:r w:rsidR="0073072A" w:rsidRPr="006A5744">
        <w:rPr>
          <w:rFonts w:ascii="Times New Roman" w:hAnsi="Times New Roman"/>
          <w:sz w:val="28"/>
          <w:szCs w:val="28"/>
        </w:rPr>
        <w:lastRenderedPageBreak/>
        <w:t>Югры»</w:t>
      </w:r>
      <w:r w:rsidR="00F460CC">
        <w:rPr>
          <w:rFonts w:ascii="Times New Roman" w:hAnsi="Times New Roman"/>
          <w:sz w:val="28"/>
          <w:szCs w:val="28"/>
        </w:rPr>
        <w:t xml:space="preserve"> (далее – ЦЗН)</w:t>
      </w:r>
      <w:r w:rsidRPr="00A62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A5744">
        <w:rPr>
          <w:rFonts w:ascii="Times New Roman" w:eastAsia="Times New Roman" w:hAnsi="Times New Roman"/>
          <w:sz w:val="28"/>
          <w:szCs w:val="28"/>
          <w:lang w:eastAsia="ru-RU"/>
        </w:rPr>
        <w:t>предоставлена компенсация части затрат, связанных с выплатой заработной платы</w:t>
      </w:r>
      <w:r w:rsidR="00271488" w:rsidRPr="006A574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71488" w:rsidRPr="006A5744" w:rsidRDefault="00955D73" w:rsidP="00061D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267</w:t>
      </w:r>
      <w:r w:rsidR="00271488" w:rsidRPr="006A5744">
        <w:rPr>
          <w:rFonts w:ascii="Times New Roman" w:hAnsi="Times New Roman"/>
          <w:sz w:val="28"/>
          <w:szCs w:val="28"/>
        </w:rPr>
        <w:t xml:space="preserve"> гражданам, в том числе испытывающим трудности в поиске работы, направленны</w:t>
      </w:r>
      <w:r w:rsidR="00307275">
        <w:rPr>
          <w:rFonts w:ascii="Times New Roman" w:hAnsi="Times New Roman"/>
          <w:sz w:val="28"/>
          <w:szCs w:val="28"/>
        </w:rPr>
        <w:t>х</w:t>
      </w:r>
      <w:r w:rsidR="00271488" w:rsidRPr="006A5744">
        <w:rPr>
          <w:rFonts w:ascii="Times New Roman" w:hAnsi="Times New Roman"/>
          <w:sz w:val="28"/>
          <w:szCs w:val="28"/>
        </w:rPr>
        <w:t xml:space="preserve"> на общественные работы;</w:t>
      </w:r>
    </w:p>
    <w:p w:rsidR="0073072A" w:rsidRDefault="00271488" w:rsidP="002714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4C">
        <w:rPr>
          <w:rFonts w:ascii="Times New Roman" w:hAnsi="Times New Roman"/>
          <w:sz w:val="28"/>
          <w:szCs w:val="28"/>
        </w:rPr>
        <w:t>51</w:t>
      </w:r>
      <w:r w:rsidR="006747E5">
        <w:rPr>
          <w:rFonts w:ascii="Times New Roman" w:hAnsi="Times New Roman"/>
          <w:sz w:val="28"/>
          <w:szCs w:val="28"/>
        </w:rPr>
        <w:t>9</w:t>
      </w:r>
      <w:r w:rsidRPr="005A3D4C">
        <w:rPr>
          <w:rFonts w:ascii="Times New Roman" w:hAnsi="Times New Roman"/>
          <w:sz w:val="28"/>
          <w:szCs w:val="28"/>
        </w:rPr>
        <w:t xml:space="preserve"> несовершеннолетним гражданам в возрасте от 14 до 18</w:t>
      </w:r>
      <w:r w:rsidR="0073072A">
        <w:rPr>
          <w:rFonts w:ascii="Times New Roman" w:hAnsi="Times New Roman"/>
          <w:sz w:val="28"/>
          <w:szCs w:val="28"/>
        </w:rPr>
        <w:t xml:space="preserve"> лет в свободное от учебы время.</w:t>
      </w:r>
    </w:p>
    <w:p w:rsidR="00271488" w:rsidRDefault="0073072A" w:rsidP="002714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271488" w:rsidRPr="005A3D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есовершеннолетние граждане в возрасте от 14 до 18 лет </w:t>
      </w:r>
      <w:r w:rsidR="00271488" w:rsidRPr="005A3D4C">
        <w:rPr>
          <w:rFonts w:ascii="Times New Roman" w:hAnsi="Times New Roman"/>
          <w:sz w:val="28"/>
          <w:szCs w:val="28"/>
        </w:rPr>
        <w:t xml:space="preserve">в свободное от учебы время трудоустроены в следующих населенных пунктах: село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Батово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16 человек, деревня Белогорье – 11 человек, поселок Бобровский – 10 человек, поселок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Выкатной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25 человек, поселок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Горноправдинск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</w:t>
      </w:r>
      <w:r w:rsidR="00271488" w:rsidRPr="0091431B">
        <w:rPr>
          <w:rFonts w:ascii="Times New Roman" w:hAnsi="Times New Roman"/>
          <w:sz w:val="28"/>
          <w:szCs w:val="28"/>
        </w:rPr>
        <w:t>6</w:t>
      </w:r>
      <w:r w:rsidR="006747E5">
        <w:rPr>
          <w:rFonts w:ascii="Times New Roman" w:hAnsi="Times New Roman"/>
          <w:sz w:val="28"/>
          <w:szCs w:val="28"/>
        </w:rPr>
        <w:t>7</w:t>
      </w:r>
      <w:r w:rsidR="00271488" w:rsidRPr="0091431B">
        <w:rPr>
          <w:rFonts w:ascii="Times New Roman" w:hAnsi="Times New Roman"/>
          <w:sz w:val="28"/>
          <w:szCs w:val="28"/>
        </w:rPr>
        <w:t xml:space="preserve"> человек</w:t>
      </w:r>
      <w:r w:rsidR="00271488" w:rsidRPr="005A3D4C">
        <w:rPr>
          <w:rFonts w:ascii="Times New Roman" w:hAnsi="Times New Roman"/>
          <w:sz w:val="28"/>
          <w:szCs w:val="28"/>
        </w:rPr>
        <w:t xml:space="preserve">, село Елизарово – 14 человек, поселок Кедровый – 55 человек, поселок Кирпичный – 10 человек, поселок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Красноленинский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15 человек, село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Кышик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38 человек, поселок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Луговской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32 человека, село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Нялинское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25 человек, поселок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Пырьях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4 человека, село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Реполово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10 человек, село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Селиярово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17 человек, поселок Сибирский – 14 человек, деревня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Согом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28 человек, село Троица – 12 человек, село Тюли – 15 человек, село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Цингалы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20 человек, деревня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Шапша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40 человек, деревня </w:t>
      </w:r>
      <w:proofErr w:type="spellStart"/>
      <w:r w:rsidR="00271488" w:rsidRPr="005A3D4C">
        <w:rPr>
          <w:rFonts w:ascii="Times New Roman" w:hAnsi="Times New Roman"/>
          <w:sz w:val="28"/>
          <w:szCs w:val="28"/>
        </w:rPr>
        <w:t>Ягурьях</w:t>
      </w:r>
      <w:proofErr w:type="spellEnd"/>
      <w:r w:rsidR="00271488" w:rsidRPr="005A3D4C">
        <w:rPr>
          <w:rFonts w:ascii="Times New Roman" w:hAnsi="Times New Roman"/>
          <w:sz w:val="28"/>
          <w:szCs w:val="28"/>
        </w:rPr>
        <w:t xml:space="preserve"> – 17 человек, деревня Ярки – 24 человека.</w:t>
      </w:r>
    </w:p>
    <w:p w:rsidR="00271488" w:rsidRDefault="009C2CEF" w:rsidP="0073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191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реализацию </w:t>
      </w:r>
      <w:r w:rsidR="0008341E">
        <w:rPr>
          <w:rFonts w:ascii="Times New Roman" w:eastAsia="Times New Roman" w:hAnsi="Times New Roman"/>
          <w:sz w:val="28"/>
          <w:szCs w:val="28"/>
          <w:lang w:eastAsia="ru-RU"/>
        </w:rPr>
        <w:t>комплекса процессных мероприятий «</w:t>
      </w:r>
      <w:r w:rsidR="00271488" w:rsidRPr="00271488">
        <w:rPr>
          <w:rFonts w:ascii="Times New Roman" w:eastAsia="Times New Roman" w:hAnsi="Times New Roman"/>
          <w:sz w:val="28"/>
          <w:szCs w:val="28"/>
          <w:lang w:eastAsia="ru-RU"/>
        </w:rPr>
        <w:t>Улучшение условий и охраны труда в Ханты-Мансийском районе</w:t>
      </w:r>
      <w:r w:rsidR="0008341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71488" w:rsidRPr="002714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583F">
        <w:rPr>
          <w:rFonts w:ascii="Times New Roman" w:eastAsia="Times New Roman" w:hAnsi="Times New Roman"/>
          <w:sz w:val="28"/>
          <w:szCs w:val="28"/>
          <w:lang w:eastAsia="ru-RU"/>
        </w:rPr>
        <w:t>в 2025 году направлены</w:t>
      </w:r>
      <w:r w:rsidRPr="00681191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 бюджета автономного округа в размере 3 660,7</w:t>
      </w:r>
      <w:r w:rsidR="0027148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8119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27148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100% от годового плана.</w:t>
      </w:r>
    </w:p>
    <w:p w:rsidR="009C2CEF" w:rsidRPr="00271488" w:rsidRDefault="009C2CEF" w:rsidP="009C2CE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48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исполнения </w:t>
      </w:r>
      <w:r w:rsidR="00A62270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отдельных </w:t>
      </w:r>
      <w:r w:rsidRPr="00271488">
        <w:rPr>
          <w:rFonts w:ascii="Times New Roman" w:eastAsia="Times New Roman" w:hAnsi="Times New Roman"/>
          <w:sz w:val="28"/>
          <w:szCs w:val="28"/>
          <w:lang w:eastAsia="ru-RU"/>
        </w:rPr>
        <w:t>переданных государственных полномочий по управлению охраной труда, проведены следующие мероприятия:</w:t>
      </w:r>
    </w:p>
    <w:p w:rsidR="009C2CEF" w:rsidRPr="00271488" w:rsidRDefault="009C2CEF" w:rsidP="009C2CE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48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подготовлено более </w:t>
      </w:r>
      <w:r w:rsidR="004F3DE3" w:rsidRPr="00271488"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Pr="00271488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информационных статей для размещения в средствах массовой информации;</w:t>
      </w:r>
    </w:p>
    <w:p w:rsidR="009C2CEF" w:rsidRPr="00271488" w:rsidRDefault="009C2CEF" w:rsidP="009C2CE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488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разработано 29 методических пособий по охране труда; </w:t>
      </w:r>
    </w:p>
    <w:p w:rsidR="009C2CEF" w:rsidRPr="00271488" w:rsidRDefault="009C2CEF" w:rsidP="009C2CE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48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распространено более </w:t>
      </w:r>
      <w:r w:rsidR="004F3DE3" w:rsidRPr="00271488">
        <w:rPr>
          <w:rFonts w:ascii="Times New Roman" w:eastAsia="Times New Roman" w:hAnsi="Times New Roman"/>
          <w:sz w:val="28"/>
          <w:szCs w:val="28"/>
          <w:lang w:eastAsia="ru-RU"/>
        </w:rPr>
        <w:t>177</w:t>
      </w:r>
      <w:r w:rsidR="006C1854">
        <w:rPr>
          <w:rFonts w:ascii="Times New Roman" w:eastAsia="Times New Roman" w:hAnsi="Times New Roman"/>
          <w:sz w:val="28"/>
          <w:szCs w:val="28"/>
          <w:lang w:eastAsia="ru-RU"/>
        </w:rPr>
        <w:t xml:space="preserve">0 единиц </w:t>
      </w:r>
      <w:r w:rsidRPr="00271488">
        <w:rPr>
          <w:rFonts w:ascii="Times New Roman" w:eastAsia="Times New Roman" w:hAnsi="Times New Roman"/>
          <w:sz w:val="28"/>
          <w:szCs w:val="28"/>
          <w:lang w:eastAsia="ru-RU"/>
        </w:rPr>
        <w:t>методической, справочной литературы</w:t>
      </w:r>
      <w:r w:rsidR="004F46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1488">
        <w:rPr>
          <w:rFonts w:ascii="Times New Roman" w:eastAsia="Times New Roman" w:hAnsi="Times New Roman"/>
          <w:sz w:val="28"/>
          <w:szCs w:val="28"/>
          <w:lang w:eastAsia="ru-RU"/>
        </w:rPr>
        <w:t>по вопросам охраны труда;</w:t>
      </w:r>
    </w:p>
    <w:p w:rsidR="009C2CEF" w:rsidRPr="00271488" w:rsidRDefault="009C2CEF" w:rsidP="009C2CE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488">
        <w:rPr>
          <w:rFonts w:ascii="Times New Roman" w:eastAsia="Times New Roman" w:hAnsi="Times New Roman"/>
          <w:sz w:val="28"/>
          <w:szCs w:val="28"/>
          <w:lang w:eastAsia="ru-RU"/>
        </w:rPr>
        <w:t>проведено 6 уведомительных регистраций коллективных договоров.</w:t>
      </w:r>
    </w:p>
    <w:p w:rsidR="001C51AE" w:rsidRDefault="001C51AE" w:rsidP="009C2CE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1A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содействию занятости населения 25.03.2025 в поселке </w:t>
      </w:r>
      <w:proofErr w:type="spellStart"/>
      <w:r w:rsidRPr="001C51AE">
        <w:rPr>
          <w:rFonts w:ascii="Times New Roman" w:eastAsia="Times New Roman" w:hAnsi="Times New Roman"/>
          <w:sz w:val="28"/>
          <w:szCs w:val="28"/>
          <w:lang w:eastAsia="ru-RU"/>
        </w:rPr>
        <w:t>Горноправдинск</w:t>
      </w:r>
      <w:proofErr w:type="spellEnd"/>
      <w:r w:rsidRPr="001C51AE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состоялась «Ярмарка вакансий», организованная Администрацией Ханты-Мансийского района, при участии представителей </w:t>
      </w:r>
      <w:r w:rsidR="007F2188">
        <w:rPr>
          <w:rFonts w:ascii="Times New Roman" w:eastAsia="Times New Roman" w:hAnsi="Times New Roman"/>
          <w:sz w:val="28"/>
          <w:szCs w:val="28"/>
          <w:lang w:eastAsia="ru-RU"/>
        </w:rPr>
        <w:t>ЦЗН</w:t>
      </w:r>
      <w:r w:rsidRPr="001C51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F21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2188">
        <w:rPr>
          <w:rFonts w:ascii="Times New Roman" w:eastAsiaTheme="minorEastAsia" w:hAnsi="Times New Roman"/>
          <w:sz w:val="28"/>
          <w:szCs w:val="28"/>
          <w:lang w:eastAsia="ru-RU"/>
        </w:rPr>
        <w:t>МАУ «ОМЦ»</w:t>
      </w:r>
      <w:r w:rsidRPr="001C51AE">
        <w:rPr>
          <w:rFonts w:ascii="Times New Roman" w:eastAsia="Times New Roman" w:hAnsi="Times New Roman"/>
          <w:sz w:val="28"/>
          <w:szCs w:val="28"/>
          <w:lang w:eastAsia="ru-RU"/>
        </w:rPr>
        <w:t xml:space="preserve">, Фонда поддержки предпринимательства Югры «Мой бизнес», Управления социальной защиты населения по городу </w:t>
      </w:r>
      <w:r w:rsidR="00F460C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C51AE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Ханты-Мансийску и Ханты-Мансийскому району. В ярмарке вакансий приняли участие 5 работодателей, посетили более 50 человек. </w:t>
      </w:r>
    </w:p>
    <w:p w:rsidR="00641D3B" w:rsidRDefault="008C101C" w:rsidP="00641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55360E">
        <w:rPr>
          <w:rFonts w:ascii="Times New Roman" w:eastAsia="Times New Roman" w:hAnsi="Times New Roman"/>
          <w:sz w:val="28"/>
          <w:szCs w:val="28"/>
          <w:lang w:eastAsia="ru-RU"/>
        </w:rPr>
        <w:t>реализаци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6C79D8" w:rsidRPr="00A469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1488" w:rsidRPr="00A4691F">
        <w:rPr>
          <w:rFonts w:ascii="Times New Roman" w:eastAsia="Times New Roman" w:hAnsi="Times New Roman"/>
          <w:sz w:val="28"/>
          <w:szCs w:val="28"/>
          <w:lang w:eastAsia="ru-RU"/>
        </w:rPr>
        <w:t>комплекса процессных мероприятий «О</w:t>
      </w:r>
      <w:r w:rsidR="00155A8A" w:rsidRPr="00A4691F">
        <w:rPr>
          <w:rFonts w:ascii="Times New Roman" w:hAnsi="Times New Roman"/>
          <w:sz w:val="28"/>
          <w:szCs w:val="28"/>
        </w:rPr>
        <w:t>беспечение деятельности МАУ «О</w:t>
      </w:r>
      <w:r w:rsidR="00271488" w:rsidRPr="00A4691F">
        <w:rPr>
          <w:rFonts w:ascii="Times New Roman" w:hAnsi="Times New Roman"/>
          <w:sz w:val="28"/>
          <w:szCs w:val="28"/>
        </w:rPr>
        <w:t>рганизационн</w:t>
      </w:r>
      <w:r w:rsidR="0076583F" w:rsidRPr="00A4691F">
        <w:rPr>
          <w:rFonts w:ascii="Times New Roman" w:hAnsi="Times New Roman"/>
          <w:sz w:val="28"/>
          <w:szCs w:val="28"/>
        </w:rPr>
        <w:t>о-методический центр»</w:t>
      </w:r>
      <w:r w:rsidR="00B21125">
        <w:rPr>
          <w:rFonts w:ascii="Times New Roman" w:hAnsi="Times New Roman"/>
          <w:sz w:val="28"/>
          <w:szCs w:val="28"/>
        </w:rPr>
        <w:t xml:space="preserve"> </w:t>
      </w:r>
      <w:r w:rsidR="00641D3B">
        <w:rPr>
          <w:rFonts w:ascii="Times New Roman" w:hAnsi="Times New Roman"/>
          <w:sz w:val="28"/>
          <w:szCs w:val="28"/>
        </w:rPr>
        <w:t xml:space="preserve">направлены </w:t>
      </w:r>
      <w:r>
        <w:rPr>
          <w:rFonts w:ascii="Times New Roman" w:hAnsi="Times New Roman"/>
          <w:sz w:val="28"/>
          <w:szCs w:val="28"/>
        </w:rPr>
        <w:t>с</w:t>
      </w:r>
      <w:r w:rsidRPr="00A4691F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редства бюджета района в </w:t>
      </w:r>
      <w:r w:rsidR="00641D3B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 объеме - </w:t>
      </w:r>
      <w:r w:rsidRPr="0091431B">
        <w:rPr>
          <w:rFonts w:ascii="Times New Roman" w:eastAsia="Times New Roman" w:hAnsi="Times New Roman"/>
          <w:sz w:val="28"/>
          <w:szCs w:val="28"/>
          <w:lang w:eastAsia="ru-RU"/>
        </w:rPr>
        <w:t xml:space="preserve">24 633,47 </w:t>
      </w:r>
      <w:r w:rsidRPr="00A4691F">
        <w:rPr>
          <w:rFonts w:ascii="Times New Roman" w:eastAsia="Times New Roman" w:hAnsi="Times New Roman"/>
          <w:sz w:val="28"/>
          <w:szCs w:val="28"/>
          <w:lang w:eastAsia="ru-RU"/>
        </w:rPr>
        <w:t>тыс. рублей (100% от плана)</w:t>
      </w:r>
      <w:r w:rsidR="00641D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D3B" w:rsidRPr="00641D3B">
        <w:rPr>
          <w:rFonts w:ascii="Times New Roman" w:eastAsia="Times New Roman" w:hAnsi="Times New Roman"/>
          <w:sz w:val="28"/>
          <w:szCs w:val="28"/>
          <w:lang w:eastAsia="ru-RU"/>
        </w:rPr>
        <w:t>на компенсацию затрат в рамках следующих направл</w:t>
      </w:r>
      <w:r w:rsidR="00641D3B">
        <w:rPr>
          <w:rFonts w:ascii="Times New Roman" w:eastAsia="Times New Roman" w:hAnsi="Times New Roman"/>
          <w:sz w:val="28"/>
          <w:szCs w:val="28"/>
          <w:lang w:eastAsia="ru-RU"/>
        </w:rPr>
        <w:t>ений временного трудоустройства:</w:t>
      </w:r>
      <w:r w:rsidRPr="0055360E">
        <w:rPr>
          <w:rFonts w:ascii="Times New Roman" w:hAnsi="Times New Roman"/>
          <w:sz w:val="28"/>
          <w:szCs w:val="28"/>
        </w:rPr>
        <w:t xml:space="preserve"> </w:t>
      </w:r>
    </w:p>
    <w:p w:rsidR="00641D3B" w:rsidRDefault="00641D3B" w:rsidP="00641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41D3B">
        <w:rPr>
          <w:rFonts w:ascii="Times New Roman" w:eastAsia="Times New Roman" w:hAnsi="Times New Roman"/>
          <w:sz w:val="28"/>
          <w:szCs w:val="28"/>
          <w:lang w:eastAsia="ru-RU"/>
        </w:rPr>
        <w:t>рганизация оплачиваемых общественных работ для не занятых трудовой деят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ельностью граждан – </w:t>
      </w:r>
      <w:r w:rsidR="0069104E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человек;</w:t>
      </w:r>
    </w:p>
    <w:p w:rsidR="00641D3B" w:rsidRDefault="00641D3B" w:rsidP="00641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</w:t>
      </w:r>
      <w:r w:rsidRPr="00641D3B">
        <w:rPr>
          <w:rFonts w:ascii="Times New Roman" w:eastAsia="Times New Roman" w:hAnsi="Times New Roman"/>
          <w:sz w:val="28"/>
          <w:szCs w:val="28"/>
          <w:lang w:eastAsia="ru-RU"/>
        </w:rPr>
        <w:t>ременное трудоустройство несовершеннолетних граждан (14–18 лет) в свободное от учёбы время – 519 человек.</w:t>
      </w:r>
    </w:p>
    <w:p w:rsidR="00D575A9" w:rsidRDefault="00641D3B" w:rsidP="00D56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3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данных мероприятий МАУ «ОМЦ» заключило 5 договоров с ЦЗН, а также соглашения о сотрудничестве с администрациями 12 сельских поселений Ханты-Мансийского района и 3 </w:t>
      </w:r>
      <w:r w:rsidR="00A0517E">
        <w:rPr>
          <w:rFonts w:ascii="Times New Roman" w:eastAsia="Times New Roman" w:hAnsi="Times New Roman"/>
          <w:sz w:val="28"/>
          <w:szCs w:val="28"/>
          <w:lang w:eastAsia="ru-RU"/>
        </w:rPr>
        <w:t>учреждениями</w:t>
      </w:r>
      <w:r w:rsidR="00D575A9" w:rsidRPr="00D575A9">
        <w:rPr>
          <w:rFonts w:ascii="Times New Roman" w:eastAsia="Times New Roman" w:hAnsi="Times New Roman"/>
          <w:sz w:val="28"/>
          <w:szCs w:val="28"/>
          <w:lang w:eastAsia="ru-RU"/>
        </w:rPr>
        <w:t>, направленные на организацию оплачиваемых общественных работ.</w:t>
      </w:r>
    </w:p>
    <w:p w:rsidR="00955D73" w:rsidRDefault="00A15ABE" w:rsidP="00B55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7B00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2025 при содействии Р</w:t>
      </w:r>
      <w:r w:rsidR="00B55394"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есурсного центра, организованного на базе МАУ «</w:t>
      </w:r>
      <w:r w:rsidR="00B02B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ОМЦ»</w:t>
      </w:r>
      <w:r w:rsidR="00B55394"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реализованы 32 предпринимательских и гражданских инициатив на общую </w:t>
      </w:r>
      <w:r w:rsidR="00B55394" w:rsidRPr="007B1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сумму 16,5 млн</w:t>
      </w:r>
      <w:r w:rsidRPr="007B1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B55394" w:rsidRPr="007B1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рублей</w:t>
      </w:r>
      <w:r w:rsidR="00955D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0517E" w:rsidRDefault="00A0517E" w:rsidP="00A0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051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Через платформы </w:t>
      </w:r>
      <w:proofErr w:type="spellStart"/>
      <w:r w:rsidRPr="00A051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Грантгубернатора.рф</w:t>
      </w:r>
      <w:proofErr w:type="spellEnd"/>
      <w:r w:rsidRPr="00A051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051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Добро.рф</w:t>
      </w:r>
      <w:proofErr w:type="spellEnd"/>
      <w:r w:rsidRPr="00A051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другие было заявлено 32 проекта, из которых 18 стали победителями. Два проекта стали призёрами регионального этапа Международной премии #МЫВМЕСТЕ, один проект вышел в полуфинал.</w:t>
      </w:r>
    </w:p>
    <w:p w:rsidR="00A0517E" w:rsidRDefault="00B55394" w:rsidP="00B55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Специалистами МАУ «</w:t>
      </w:r>
      <w:r w:rsidR="00B02B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ОМЦ</w:t>
      </w:r>
      <w:r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A051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A0517E" w:rsidRDefault="00A0517E" w:rsidP="00B55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проведено </w:t>
      </w:r>
      <w:r w:rsidR="00B55394"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912 консультаций</w:t>
      </w:r>
      <w:r w:rsidR="00B02B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том числе </w:t>
      </w:r>
      <w:r w:rsidR="00B02B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110 субъектам малого предпринимательства</w:t>
      </w:r>
      <w:r w:rsidR="00B55394"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02B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215 физическим лицам, 58 </w:t>
      </w:r>
      <w:r w:rsidR="00B02BA0" w:rsidRPr="00B02BA0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некоммерческим</w:t>
      </w:r>
      <w:r w:rsidR="00B02BA0" w:rsidRPr="00B02BA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B02BA0" w:rsidRPr="00B02BA0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организациям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517E" w:rsidRDefault="00A0517E" w:rsidP="00B55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A051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азмещено более 300 информационных сообщений </w:t>
      </w:r>
      <w:r w:rsidR="00B55394"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социальных сетях «</w:t>
      </w:r>
      <w:proofErr w:type="spellStart"/>
      <w:r w:rsidR="00B55394"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="00B55394"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», «Одноклассники» и </w:t>
      </w:r>
      <w:proofErr w:type="spellStart"/>
      <w:r w:rsidRPr="00A051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Pr="00A051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-канале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55394" w:rsidRPr="00A15ABE" w:rsidRDefault="00B55394" w:rsidP="00B55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оказана имущественная поддержка 12 </w:t>
      </w:r>
      <w:r w:rsidR="001232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субъектам малого предпринимательства</w:t>
      </w:r>
      <w:r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8 </w:t>
      </w:r>
      <w:proofErr w:type="spellStart"/>
      <w:r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самозанятым</w:t>
      </w:r>
      <w:proofErr w:type="spellEnd"/>
      <w:r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гражданам в форме предоставления в аренду на льготных условиях муниципального недвижимого имущества </w:t>
      </w:r>
      <w:r w:rsidR="007E77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общей</w:t>
      </w:r>
      <w:r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площадью 680,85 </w:t>
      </w:r>
      <w:proofErr w:type="spellStart"/>
      <w:r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E7787" w:rsidRPr="00A15ABE" w:rsidRDefault="007E7787" w:rsidP="007E7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результате оказанной</w:t>
      </w:r>
      <w:r w:rsidRPr="00A15A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информационной и консультационной поддержке открыто 2 некоммерческих организации.</w:t>
      </w:r>
    </w:p>
    <w:p w:rsidR="0005154A" w:rsidRPr="00C97882" w:rsidRDefault="0005154A" w:rsidP="0005154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91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="00F92E80" w:rsidRPr="00A4691F">
        <w:rPr>
          <w:rFonts w:ascii="Times New Roman" w:eastAsia="Times New Roman" w:hAnsi="Times New Roman"/>
          <w:sz w:val="28"/>
          <w:szCs w:val="28"/>
          <w:lang w:eastAsia="ru-RU"/>
        </w:rPr>
        <w:t>приведена</w:t>
      </w:r>
      <w:r w:rsidRPr="00A4691F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Приложениях 1, 2 к </w:t>
      </w:r>
      <w:r w:rsidR="003336A6" w:rsidRPr="00A4691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настоящей </w:t>
      </w:r>
      <w:r w:rsidRPr="00A4691F">
        <w:rPr>
          <w:rFonts w:ascii="Times New Roman" w:eastAsia="Times New Roman" w:hAnsi="Times New Roman"/>
          <w:sz w:val="28"/>
          <w:szCs w:val="28"/>
          <w:lang w:eastAsia="ru-RU"/>
        </w:rPr>
        <w:t>Информации.</w:t>
      </w:r>
    </w:p>
    <w:p w:rsidR="00E92FD8" w:rsidRPr="00C97882" w:rsidRDefault="00E92FD8" w:rsidP="007876DA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E92FD8" w:rsidRPr="00C97882" w:rsidSect="00545AC5">
          <w:footerReference w:type="default" r:id="rId8"/>
          <w:type w:val="continuous"/>
          <w:pgSz w:w="11906" w:h="16838"/>
          <w:pgMar w:top="1134" w:right="567" w:bottom="1134" w:left="1418" w:header="709" w:footer="709" w:gutter="0"/>
          <w:cols w:space="720"/>
          <w:titlePg/>
          <w:docGrid w:linePitch="299"/>
        </w:sectPr>
      </w:pPr>
    </w:p>
    <w:p w:rsidR="001F373E" w:rsidRPr="00985F95" w:rsidRDefault="001F373E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F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1 </w:t>
      </w:r>
      <w:r w:rsidR="00D5465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85F95">
        <w:rPr>
          <w:rFonts w:ascii="Times New Roman" w:hAnsi="Times New Roman"/>
          <w:sz w:val="28"/>
          <w:szCs w:val="28"/>
        </w:rPr>
        <w:t xml:space="preserve">к </w:t>
      </w:r>
      <w:r w:rsidR="00D5465A">
        <w:rPr>
          <w:rFonts w:ascii="Times New Roman" w:hAnsi="Times New Roman"/>
          <w:sz w:val="28"/>
          <w:szCs w:val="28"/>
        </w:rPr>
        <w:t>и</w:t>
      </w:r>
      <w:r w:rsidRPr="00985F95">
        <w:rPr>
          <w:rFonts w:ascii="Times New Roman" w:hAnsi="Times New Roman"/>
          <w:sz w:val="28"/>
          <w:szCs w:val="28"/>
        </w:rPr>
        <w:t>нформации</w:t>
      </w:r>
      <w:r w:rsidR="00D5465A">
        <w:rPr>
          <w:rFonts w:ascii="Times New Roman" w:hAnsi="Times New Roman"/>
          <w:sz w:val="28"/>
          <w:szCs w:val="28"/>
        </w:rPr>
        <w:t xml:space="preserve"> </w:t>
      </w:r>
      <w:r w:rsidR="004D6FD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 итогах</w:t>
      </w:r>
      <w:r w:rsidR="00870BED" w:rsidRPr="00985F9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ре</w:t>
      </w:r>
      <w:r w:rsidRPr="00985F95">
        <w:rPr>
          <w:rFonts w:ascii="Times New Roman" w:hAnsi="Times New Roman"/>
          <w:sz w:val="28"/>
          <w:szCs w:val="28"/>
        </w:rPr>
        <w:t xml:space="preserve">ализации </w:t>
      </w:r>
      <w:r w:rsidRPr="00985F9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</w:p>
    <w:p w:rsidR="00D5465A" w:rsidRDefault="001F373E" w:rsidP="001F373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985F95">
        <w:rPr>
          <w:rFonts w:ascii="Times New Roman" w:hAnsi="Times New Roman"/>
          <w:sz w:val="28"/>
          <w:szCs w:val="28"/>
        </w:rPr>
        <w:t xml:space="preserve">программы </w:t>
      </w:r>
      <w:r w:rsidR="00D5465A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7B5B1A" w:rsidRPr="00985F95" w:rsidRDefault="001F373E" w:rsidP="001F373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985F95">
        <w:rPr>
          <w:rFonts w:ascii="Times New Roman" w:hAnsi="Times New Roman"/>
          <w:sz w:val="28"/>
          <w:szCs w:val="28"/>
        </w:rPr>
        <w:t>«</w:t>
      </w:r>
      <w:r w:rsidRPr="00985F95">
        <w:rPr>
          <w:rFonts w:ascii="Times New Roman" w:eastAsia="Times New Roman" w:hAnsi="Times New Roman"/>
          <w:sz w:val="28"/>
          <w:szCs w:val="28"/>
          <w:lang w:eastAsia="ru-RU"/>
        </w:rPr>
        <w:t>Содействие занятости</w:t>
      </w:r>
      <w:r w:rsidR="00D546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5F95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населения </w:t>
      </w:r>
      <w:r w:rsidR="00D5465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85F95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</w:t>
      </w:r>
      <w:r w:rsidR="00D546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5F95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1B17EE" w:rsidRPr="00985F9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85F95">
        <w:rPr>
          <w:rFonts w:ascii="Times New Roman" w:hAnsi="Times New Roman"/>
          <w:sz w:val="28"/>
          <w:szCs w:val="28"/>
        </w:rPr>
        <w:t xml:space="preserve"> за </w:t>
      </w:r>
      <w:r w:rsidR="00870BED" w:rsidRPr="00985F95">
        <w:rPr>
          <w:rFonts w:ascii="Times New Roman" w:hAnsi="Times New Roman"/>
          <w:sz w:val="28"/>
          <w:szCs w:val="28"/>
        </w:rPr>
        <w:t>202</w:t>
      </w:r>
      <w:r w:rsidR="00545AC5" w:rsidRPr="00985F95">
        <w:rPr>
          <w:rFonts w:ascii="Times New Roman" w:hAnsi="Times New Roman"/>
          <w:sz w:val="28"/>
          <w:szCs w:val="28"/>
        </w:rPr>
        <w:t>5</w:t>
      </w:r>
      <w:r w:rsidR="00870BED" w:rsidRPr="00985F95">
        <w:rPr>
          <w:rFonts w:ascii="Times New Roman" w:hAnsi="Times New Roman"/>
          <w:sz w:val="28"/>
          <w:szCs w:val="28"/>
        </w:rPr>
        <w:t xml:space="preserve"> год</w:t>
      </w:r>
    </w:p>
    <w:p w:rsidR="001F373E" w:rsidRPr="00985F95" w:rsidRDefault="001F373E" w:rsidP="001F3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465A" w:rsidRDefault="00D5465A" w:rsidP="001F373E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Финансовое исполнение муниципальной программы Ханты-Мансийского района </w:t>
      </w:r>
    </w:p>
    <w:p w:rsidR="001F373E" w:rsidRDefault="00D5465A" w:rsidP="001F373E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</w:t>
      </w:r>
      <w:r w:rsidR="001F373E" w:rsidRPr="00985F95">
        <w:rPr>
          <w:rFonts w:ascii="Times New Roman" w:eastAsia="Times New Roman" w:hAnsi="Times New Roman"/>
          <w:sz w:val="28"/>
          <w:szCs w:val="28"/>
          <w:lang w:eastAsia="ru-RU"/>
        </w:rPr>
        <w:t>Содействие занятости населения Ханты-Мансийского района</w:t>
      </w:r>
      <w:r w:rsidR="001F373E" w:rsidRPr="00985F9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» за </w:t>
      </w:r>
      <w:r w:rsidR="00870BED" w:rsidRPr="00985F9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202</w:t>
      </w:r>
      <w:r w:rsidR="00953DC5" w:rsidRPr="00985F9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</w:t>
      </w:r>
      <w:r w:rsidR="00985F9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год</w:t>
      </w:r>
    </w:p>
    <w:p w:rsidR="00D5465A" w:rsidRDefault="00D5465A" w:rsidP="00D5465A">
      <w:pPr>
        <w:ind w:right="-31"/>
        <w:jc w:val="center"/>
        <w:rPr>
          <w:sz w:val="28"/>
          <w:szCs w:val="28"/>
        </w:rPr>
      </w:pPr>
    </w:p>
    <w:tbl>
      <w:tblPr>
        <w:tblStyle w:val="12"/>
        <w:tblW w:w="4974" w:type="pct"/>
        <w:tblLook w:val="04A0" w:firstRow="1" w:lastRow="0" w:firstColumn="1" w:lastColumn="0" w:noHBand="0" w:noVBand="1"/>
      </w:tblPr>
      <w:tblGrid>
        <w:gridCol w:w="5994"/>
        <w:gridCol w:w="2740"/>
        <w:gridCol w:w="2740"/>
        <w:gridCol w:w="3010"/>
      </w:tblGrid>
      <w:tr w:rsidR="00D5465A" w:rsidRPr="00D5465A" w:rsidTr="00431978">
        <w:trPr>
          <w:trHeight w:val="57"/>
        </w:trPr>
        <w:tc>
          <w:tcPr>
            <w:tcW w:w="2069" w:type="pct"/>
            <w:vMerge w:val="restart"/>
          </w:tcPr>
          <w:p w:rsidR="00D5465A" w:rsidRPr="00D5465A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color w:val="000000"/>
              </w:rPr>
            </w:pPr>
            <w:r w:rsidRPr="00D5465A">
              <w:rPr>
                <w:rFonts w:ascii="Times New Roman" w:hAnsi="Times New Roman"/>
                <w:color w:val="00000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892" w:type="pct"/>
            <w:gridSpan w:val="2"/>
          </w:tcPr>
          <w:p w:rsidR="00D5465A" w:rsidRPr="00D5465A" w:rsidRDefault="00D5465A" w:rsidP="000B132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color w:val="000000"/>
              </w:rPr>
            </w:pPr>
            <w:r w:rsidRPr="00D5465A">
              <w:rPr>
                <w:rFonts w:ascii="Times New Roman" w:hAnsi="Times New Roman"/>
                <w:color w:val="000000"/>
              </w:rPr>
              <w:t>Объем финансового обеспечения, тыс. рублей</w:t>
            </w:r>
            <w:r w:rsidR="004B73E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39" w:type="pct"/>
          </w:tcPr>
          <w:p w:rsidR="00D5465A" w:rsidRPr="00D5465A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color w:val="000000"/>
              </w:rPr>
            </w:pPr>
            <w:r w:rsidRPr="00D5465A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D5465A" w:rsidRPr="00D5465A" w:rsidTr="00431978">
        <w:trPr>
          <w:trHeight w:val="57"/>
        </w:trPr>
        <w:tc>
          <w:tcPr>
            <w:tcW w:w="2069" w:type="pct"/>
            <w:vMerge/>
          </w:tcPr>
          <w:p w:rsidR="00D5465A" w:rsidRPr="00D5465A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6" w:type="pct"/>
          </w:tcPr>
          <w:p w:rsidR="00D5465A" w:rsidRPr="004A7060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color w:val="000000"/>
              </w:rPr>
            </w:pPr>
            <w:r w:rsidRPr="004A7060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946" w:type="pct"/>
          </w:tcPr>
          <w:p w:rsidR="00D5465A" w:rsidRPr="004A7060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color w:val="000000"/>
              </w:rPr>
            </w:pPr>
            <w:r w:rsidRPr="004A7060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1039" w:type="pct"/>
          </w:tcPr>
          <w:p w:rsidR="00D5465A" w:rsidRPr="004A7060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color w:val="000000"/>
              </w:rPr>
            </w:pPr>
            <w:r w:rsidRPr="004A7060">
              <w:rPr>
                <w:rFonts w:ascii="Times New Roman" w:hAnsi="Times New Roman"/>
                <w:color w:val="000000"/>
              </w:rPr>
              <w:t>исполнение</w:t>
            </w:r>
          </w:p>
        </w:tc>
      </w:tr>
      <w:tr w:rsidR="00D5465A" w:rsidRPr="00D5465A" w:rsidTr="00431978">
        <w:trPr>
          <w:trHeight w:val="57"/>
        </w:trPr>
        <w:tc>
          <w:tcPr>
            <w:tcW w:w="2069" w:type="pct"/>
          </w:tcPr>
          <w:p w:rsidR="00D5465A" w:rsidRPr="00D5465A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color w:val="000000"/>
              </w:rPr>
            </w:pPr>
            <w:r w:rsidRPr="00D5465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46" w:type="pct"/>
          </w:tcPr>
          <w:p w:rsidR="00D5465A" w:rsidRPr="004A7060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2</w:t>
            </w:r>
          </w:p>
        </w:tc>
        <w:tc>
          <w:tcPr>
            <w:tcW w:w="946" w:type="pct"/>
          </w:tcPr>
          <w:p w:rsidR="00D5465A" w:rsidRPr="004A7060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3</w:t>
            </w:r>
          </w:p>
        </w:tc>
        <w:tc>
          <w:tcPr>
            <w:tcW w:w="1039" w:type="pct"/>
          </w:tcPr>
          <w:p w:rsidR="00D5465A" w:rsidRPr="004A7060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4</w:t>
            </w:r>
          </w:p>
        </w:tc>
      </w:tr>
      <w:tr w:rsidR="00774739" w:rsidRPr="00D5465A" w:rsidTr="00C129DB">
        <w:trPr>
          <w:trHeight w:val="57"/>
        </w:trPr>
        <w:tc>
          <w:tcPr>
            <w:tcW w:w="2069" w:type="pct"/>
          </w:tcPr>
          <w:p w:rsidR="00774739" w:rsidRPr="00D5465A" w:rsidRDefault="00774739" w:rsidP="0077473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bCs/>
              </w:rPr>
            </w:pPr>
            <w:r w:rsidRPr="00D5465A">
              <w:rPr>
                <w:rFonts w:ascii="Times New Roman" w:hAnsi="Times New Roman"/>
                <w:bCs/>
              </w:rPr>
              <w:t>Муниципальная программа (всего), в том числе: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4A7060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7060">
              <w:rPr>
                <w:rFonts w:ascii="Times New Roman" w:hAnsi="Times New Roman"/>
                <w:lang w:eastAsia="ru-RU"/>
              </w:rPr>
              <w:t>77 378,63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4A7060" w:rsidRDefault="00774739" w:rsidP="00D97E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7060">
              <w:rPr>
                <w:rFonts w:ascii="Times New Roman" w:hAnsi="Times New Roman"/>
                <w:lang w:eastAsia="ru-RU"/>
              </w:rPr>
              <w:t>77 366,</w:t>
            </w:r>
            <w:r w:rsidR="00220E1F" w:rsidRPr="004A7060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4A7060" w:rsidRDefault="004B73E3" w:rsidP="004B73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7060">
              <w:rPr>
                <w:rFonts w:ascii="Times New Roman" w:hAnsi="Times New Roman"/>
                <w:lang w:eastAsia="ru-RU"/>
              </w:rPr>
              <w:t>99,98</w:t>
            </w:r>
          </w:p>
        </w:tc>
      </w:tr>
      <w:tr w:rsidR="00774739" w:rsidRPr="00D5465A" w:rsidTr="00C129DB">
        <w:trPr>
          <w:trHeight w:val="57"/>
        </w:trPr>
        <w:tc>
          <w:tcPr>
            <w:tcW w:w="2069" w:type="pct"/>
          </w:tcPr>
          <w:p w:rsidR="00774739" w:rsidRPr="00D5465A" w:rsidRDefault="00774739" w:rsidP="0077473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bCs/>
              </w:rPr>
            </w:pPr>
            <w:r w:rsidRPr="00D5465A">
              <w:rPr>
                <w:rFonts w:ascii="Times New Roman" w:hAnsi="Times New Roman"/>
                <w:bCs/>
              </w:rPr>
              <w:t>бюджет автономного округа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4A7060" w:rsidRDefault="00774739" w:rsidP="0077473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A7060">
              <w:rPr>
                <w:rFonts w:ascii="Times New Roman" w:eastAsia="Times New Roman" w:hAnsi="Times New Roman"/>
                <w:lang w:eastAsia="ru-RU"/>
              </w:rPr>
              <w:t>19 063,6</w:t>
            </w:r>
            <w:r w:rsidR="000B1320" w:rsidRPr="004A706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4A7060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4A7060">
              <w:rPr>
                <w:rFonts w:ascii="Times New Roman" w:hAnsi="Times New Roman"/>
                <w:bCs/>
                <w:iCs/>
                <w:lang w:eastAsia="ru-RU"/>
              </w:rPr>
              <w:t>19 051,2</w:t>
            </w:r>
            <w:r w:rsidR="004A7060" w:rsidRPr="004A7060">
              <w:rPr>
                <w:rFonts w:ascii="Times New Roman" w:hAnsi="Times New Roman"/>
                <w:bCs/>
                <w:iCs/>
                <w:lang w:eastAsia="ru-RU"/>
              </w:rPr>
              <w:t>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4A7060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7060">
              <w:rPr>
                <w:rFonts w:ascii="Times New Roman" w:hAnsi="Times New Roman"/>
                <w:lang w:eastAsia="ru-RU"/>
              </w:rPr>
              <w:t>99,9</w:t>
            </w:r>
            <w:r w:rsidR="0022724D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4739" w:rsidRPr="00D5465A" w:rsidTr="00C129DB">
        <w:trPr>
          <w:trHeight w:val="57"/>
        </w:trPr>
        <w:tc>
          <w:tcPr>
            <w:tcW w:w="2069" w:type="pct"/>
          </w:tcPr>
          <w:p w:rsidR="00774739" w:rsidRPr="00D5465A" w:rsidRDefault="00774739" w:rsidP="0077473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bCs/>
              </w:rPr>
            </w:pPr>
            <w:r w:rsidRPr="00D5465A">
              <w:rPr>
                <w:rFonts w:ascii="Times New Roman" w:hAnsi="Times New Roman"/>
                <w:bCs/>
              </w:rPr>
              <w:t>местный бюджет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4A7060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7060">
              <w:rPr>
                <w:rFonts w:ascii="Times New Roman" w:hAnsi="Times New Roman"/>
                <w:lang w:eastAsia="ru-RU"/>
              </w:rPr>
              <w:t>58 315,0</w:t>
            </w:r>
            <w:r w:rsidR="00220E1F" w:rsidRPr="004A706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4A7060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4A7060">
              <w:rPr>
                <w:rFonts w:ascii="Times New Roman" w:hAnsi="Times New Roman"/>
                <w:bCs/>
                <w:iCs/>
                <w:lang w:eastAsia="ru-RU"/>
              </w:rPr>
              <w:t>58 315,0</w:t>
            </w:r>
            <w:r w:rsidR="00220E1F" w:rsidRPr="004A7060">
              <w:rPr>
                <w:rFonts w:ascii="Times New Roman" w:hAnsi="Times New Roman"/>
                <w:bCs/>
                <w:iCs/>
                <w:lang w:eastAsia="ru-RU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4A7060" w:rsidRDefault="00774739" w:rsidP="0077473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A7060">
              <w:rPr>
                <w:rFonts w:ascii="Times New Roman" w:eastAsia="Times New Roman" w:hAnsi="Times New Roman"/>
                <w:lang w:eastAsia="ru-RU"/>
              </w:rPr>
              <w:t>100</w:t>
            </w:r>
            <w:r w:rsidR="0022724D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</w:tr>
      <w:tr w:rsidR="00774739" w:rsidRPr="00D5465A" w:rsidTr="00914FA0">
        <w:trPr>
          <w:trHeight w:val="57"/>
        </w:trPr>
        <w:tc>
          <w:tcPr>
            <w:tcW w:w="2069" w:type="pct"/>
          </w:tcPr>
          <w:p w:rsidR="00774739" w:rsidRPr="00D5465A" w:rsidRDefault="00774739" w:rsidP="00774739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D5465A">
              <w:rPr>
                <w:rFonts w:ascii="Times New Roman" w:hAnsi="Times New Roman"/>
              </w:rPr>
              <w:t>1. Комплекс процессных мероприятий «</w:t>
            </w:r>
            <w:r w:rsidRPr="00774739">
              <w:rPr>
                <w:rFonts w:ascii="Times New Roman" w:hAnsi="Times New Roman"/>
              </w:rPr>
              <w:t>Содействие улучшению ситуации на рынке труда</w:t>
            </w:r>
            <w:r w:rsidRPr="00D5465A">
              <w:rPr>
                <w:rFonts w:ascii="Times New Roman" w:hAnsi="Times New Roman"/>
              </w:rPr>
              <w:t xml:space="preserve">» </w:t>
            </w:r>
            <w:r w:rsidRPr="00D5465A">
              <w:rPr>
                <w:rFonts w:ascii="Times New Roman" w:hAnsi="Times New Roman"/>
                <w:bCs/>
              </w:rPr>
              <w:t>(всего), в том числе: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4A7060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7060">
              <w:rPr>
                <w:rFonts w:ascii="Times New Roman" w:hAnsi="Times New Roman"/>
                <w:lang w:eastAsia="ru-RU"/>
              </w:rPr>
              <w:t>49 084,46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4A7060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7060">
              <w:rPr>
                <w:rFonts w:ascii="Times New Roman" w:hAnsi="Times New Roman"/>
                <w:lang w:eastAsia="ru-RU"/>
              </w:rPr>
              <w:t>49 072,10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4A7060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7060">
              <w:rPr>
                <w:rFonts w:ascii="Times New Roman" w:hAnsi="Times New Roman"/>
                <w:lang w:eastAsia="ru-RU"/>
              </w:rPr>
              <w:t>99,97</w:t>
            </w:r>
          </w:p>
        </w:tc>
      </w:tr>
      <w:tr w:rsidR="00D5465A" w:rsidRPr="00D5465A" w:rsidTr="00431978">
        <w:trPr>
          <w:trHeight w:val="57"/>
        </w:trPr>
        <w:tc>
          <w:tcPr>
            <w:tcW w:w="2069" w:type="pct"/>
          </w:tcPr>
          <w:p w:rsidR="00D5465A" w:rsidRPr="00D5465A" w:rsidRDefault="00D5465A" w:rsidP="004319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D5465A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6" w:type="pct"/>
          </w:tcPr>
          <w:p w:rsidR="00D5465A" w:rsidRPr="004A7060" w:rsidRDefault="00D97EC8" w:rsidP="00987207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15 402,90</w:t>
            </w:r>
          </w:p>
        </w:tc>
        <w:tc>
          <w:tcPr>
            <w:tcW w:w="946" w:type="pct"/>
          </w:tcPr>
          <w:p w:rsidR="00D5465A" w:rsidRPr="004A7060" w:rsidRDefault="00D97EC8" w:rsidP="00431978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15 390,54</w:t>
            </w:r>
          </w:p>
        </w:tc>
        <w:tc>
          <w:tcPr>
            <w:tcW w:w="1039" w:type="pct"/>
          </w:tcPr>
          <w:p w:rsidR="00D5465A" w:rsidRPr="004A7060" w:rsidRDefault="00D97EC8" w:rsidP="00431978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99,91</w:t>
            </w:r>
          </w:p>
        </w:tc>
      </w:tr>
      <w:tr w:rsidR="00987207" w:rsidRPr="00D5465A" w:rsidTr="00431978">
        <w:trPr>
          <w:trHeight w:val="57"/>
        </w:trPr>
        <w:tc>
          <w:tcPr>
            <w:tcW w:w="2069" w:type="pct"/>
          </w:tcPr>
          <w:p w:rsidR="00987207" w:rsidRPr="00D5465A" w:rsidRDefault="00987207" w:rsidP="0098720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D5465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6" w:type="pct"/>
          </w:tcPr>
          <w:p w:rsidR="00987207" w:rsidRPr="004A7060" w:rsidRDefault="00987207" w:rsidP="00987207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33 681,56</w:t>
            </w:r>
          </w:p>
        </w:tc>
        <w:tc>
          <w:tcPr>
            <w:tcW w:w="946" w:type="pct"/>
          </w:tcPr>
          <w:p w:rsidR="00987207" w:rsidRPr="004A7060" w:rsidRDefault="00987207" w:rsidP="00987207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33 681,56</w:t>
            </w:r>
          </w:p>
        </w:tc>
        <w:tc>
          <w:tcPr>
            <w:tcW w:w="1039" w:type="pct"/>
          </w:tcPr>
          <w:p w:rsidR="00987207" w:rsidRPr="004A7060" w:rsidRDefault="00987207" w:rsidP="00987207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100,00</w:t>
            </w:r>
          </w:p>
        </w:tc>
      </w:tr>
      <w:tr w:rsidR="00D5465A" w:rsidRPr="00D5465A" w:rsidTr="00431978">
        <w:trPr>
          <w:trHeight w:val="57"/>
        </w:trPr>
        <w:tc>
          <w:tcPr>
            <w:tcW w:w="2069" w:type="pct"/>
          </w:tcPr>
          <w:p w:rsidR="00D5465A" w:rsidRPr="00D5465A" w:rsidRDefault="00D5465A" w:rsidP="00431978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D5465A">
              <w:rPr>
                <w:rFonts w:ascii="Times New Roman" w:hAnsi="Times New Roman"/>
              </w:rPr>
              <w:t>2. Комплекс процессных мероприятий «</w:t>
            </w:r>
            <w:r w:rsidR="00774739" w:rsidRPr="00774739">
              <w:rPr>
                <w:rFonts w:ascii="Times New Roman" w:hAnsi="Times New Roman"/>
              </w:rPr>
              <w:t>Улучшение условий и охраны труда в Ханты-Мансийском районе</w:t>
            </w:r>
            <w:r w:rsidRPr="00D5465A">
              <w:rPr>
                <w:rFonts w:ascii="Times New Roman" w:hAnsi="Times New Roman"/>
              </w:rPr>
              <w:t xml:space="preserve">» </w:t>
            </w:r>
            <w:r w:rsidRPr="00D5465A">
              <w:rPr>
                <w:rFonts w:ascii="Times New Roman" w:hAnsi="Times New Roman"/>
                <w:bCs/>
              </w:rPr>
              <w:t>(всего), в том числе:</w:t>
            </w:r>
          </w:p>
        </w:tc>
        <w:tc>
          <w:tcPr>
            <w:tcW w:w="946" w:type="pct"/>
          </w:tcPr>
          <w:p w:rsidR="00D5465A" w:rsidRPr="004A7060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3 660,70</w:t>
            </w:r>
          </w:p>
        </w:tc>
        <w:tc>
          <w:tcPr>
            <w:tcW w:w="946" w:type="pct"/>
          </w:tcPr>
          <w:p w:rsidR="00D5465A" w:rsidRPr="004A7060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3 660,70</w:t>
            </w:r>
          </w:p>
        </w:tc>
        <w:tc>
          <w:tcPr>
            <w:tcW w:w="1039" w:type="pct"/>
          </w:tcPr>
          <w:p w:rsidR="00D5465A" w:rsidRPr="004A7060" w:rsidRDefault="004B73E3" w:rsidP="00431978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100,00</w:t>
            </w:r>
          </w:p>
        </w:tc>
      </w:tr>
      <w:tr w:rsidR="004B73E3" w:rsidRPr="00D5465A" w:rsidTr="00431978">
        <w:trPr>
          <w:trHeight w:val="272"/>
        </w:trPr>
        <w:tc>
          <w:tcPr>
            <w:tcW w:w="2069" w:type="pct"/>
          </w:tcPr>
          <w:p w:rsidR="004B73E3" w:rsidRPr="00D5465A" w:rsidRDefault="004B73E3" w:rsidP="004B73E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D5465A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6" w:type="pct"/>
          </w:tcPr>
          <w:p w:rsidR="004B73E3" w:rsidRPr="004A7060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3 660,70</w:t>
            </w:r>
          </w:p>
        </w:tc>
        <w:tc>
          <w:tcPr>
            <w:tcW w:w="946" w:type="pct"/>
          </w:tcPr>
          <w:p w:rsidR="004B73E3" w:rsidRPr="004A7060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3 660,70</w:t>
            </w:r>
          </w:p>
        </w:tc>
        <w:tc>
          <w:tcPr>
            <w:tcW w:w="1039" w:type="pct"/>
          </w:tcPr>
          <w:p w:rsidR="004B73E3" w:rsidRPr="004A7060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100,00</w:t>
            </w:r>
          </w:p>
        </w:tc>
      </w:tr>
      <w:tr w:rsidR="00D5465A" w:rsidRPr="00D5465A" w:rsidTr="00431978">
        <w:trPr>
          <w:trHeight w:val="57"/>
        </w:trPr>
        <w:tc>
          <w:tcPr>
            <w:tcW w:w="2069" w:type="pct"/>
          </w:tcPr>
          <w:p w:rsidR="00D5465A" w:rsidRPr="00D5465A" w:rsidRDefault="00D5465A" w:rsidP="004319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D5465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6" w:type="pct"/>
          </w:tcPr>
          <w:p w:rsidR="00D5465A" w:rsidRPr="004A7060" w:rsidRDefault="004B73E3" w:rsidP="00431978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0,0</w:t>
            </w:r>
            <w:r w:rsidR="0022724D">
              <w:rPr>
                <w:rFonts w:ascii="Times New Roman" w:hAnsi="Times New Roman"/>
              </w:rPr>
              <w:t>0</w:t>
            </w:r>
          </w:p>
        </w:tc>
        <w:tc>
          <w:tcPr>
            <w:tcW w:w="946" w:type="pct"/>
          </w:tcPr>
          <w:p w:rsidR="00D5465A" w:rsidRPr="004A7060" w:rsidRDefault="004B73E3" w:rsidP="00431978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0,0</w:t>
            </w:r>
            <w:r w:rsidR="0022724D">
              <w:rPr>
                <w:rFonts w:ascii="Times New Roman" w:hAnsi="Times New Roman"/>
              </w:rPr>
              <w:t>0</w:t>
            </w:r>
          </w:p>
        </w:tc>
        <w:tc>
          <w:tcPr>
            <w:tcW w:w="1039" w:type="pct"/>
          </w:tcPr>
          <w:p w:rsidR="00D5465A" w:rsidRPr="004A7060" w:rsidRDefault="004B73E3" w:rsidP="00431978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0,0</w:t>
            </w:r>
            <w:r w:rsidR="0022724D">
              <w:rPr>
                <w:rFonts w:ascii="Times New Roman" w:hAnsi="Times New Roman"/>
              </w:rPr>
              <w:t>0</w:t>
            </w:r>
          </w:p>
        </w:tc>
      </w:tr>
      <w:tr w:rsidR="00774739" w:rsidRPr="00D5465A" w:rsidTr="00431978">
        <w:trPr>
          <w:trHeight w:val="57"/>
        </w:trPr>
        <w:tc>
          <w:tcPr>
            <w:tcW w:w="2069" w:type="pct"/>
          </w:tcPr>
          <w:p w:rsidR="00774739" w:rsidRDefault="00774739" w:rsidP="00431978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5465A">
              <w:rPr>
                <w:rFonts w:ascii="Times New Roman" w:hAnsi="Times New Roman"/>
              </w:rPr>
              <w:t>. Комплекс процессных мероприятий «</w:t>
            </w:r>
            <w:r>
              <w:rPr>
                <w:rFonts w:ascii="Times New Roman" w:hAnsi="Times New Roman"/>
              </w:rPr>
              <w:t>Обеспечение деятельности МАУ «</w:t>
            </w:r>
            <w:r w:rsidRPr="00774739">
              <w:rPr>
                <w:rFonts w:ascii="Times New Roman" w:hAnsi="Times New Roman"/>
              </w:rPr>
              <w:t>Организационно-</w:t>
            </w:r>
            <w:r>
              <w:rPr>
                <w:rFonts w:ascii="Times New Roman" w:hAnsi="Times New Roman"/>
              </w:rPr>
              <w:t xml:space="preserve">методический центр» </w:t>
            </w:r>
          </w:p>
          <w:p w:rsidR="00774739" w:rsidRPr="00D5465A" w:rsidRDefault="00774739" w:rsidP="00431978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D5465A">
              <w:rPr>
                <w:rFonts w:ascii="Times New Roman" w:hAnsi="Times New Roman"/>
                <w:bCs/>
              </w:rPr>
              <w:t>(всего), в том числе:</w:t>
            </w:r>
          </w:p>
        </w:tc>
        <w:tc>
          <w:tcPr>
            <w:tcW w:w="946" w:type="pct"/>
          </w:tcPr>
          <w:p w:rsidR="00774739" w:rsidRPr="004A7060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24 633,47</w:t>
            </w:r>
          </w:p>
        </w:tc>
        <w:tc>
          <w:tcPr>
            <w:tcW w:w="946" w:type="pct"/>
          </w:tcPr>
          <w:p w:rsidR="00774739" w:rsidRPr="004A7060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24 633,47</w:t>
            </w:r>
          </w:p>
        </w:tc>
        <w:tc>
          <w:tcPr>
            <w:tcW w:w="1039" w:type="pct"/>
          </w:tcPr>
          <w:p w:rsidR="00774739" w:rsidRPr="004A7060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100,00</w:t>
            </w:r>
          </w:p>
        </w:tc>
      </w:tr>
      <w:tr w:rsidR="00774739" w:rsidRPr="00D5465A" w:rsidTr="00431978">
        <w:trPr>
          <w:trHeight w:val="272"/>
        </w:trPr>
        <w:tc>
          <w:tcPr>
            <w:tcW w:w="2069" w:type="pct"/>
          </w:tcPr>
          <w:p w:rsidR="00774739" w:rsidRPr="00D5465A" w:rsidRDefault="00774739" w:rsidP="004319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D5465A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6" w:type="pct"/>
          </w:tcPr>
          <w:p w:rsidR="00774739" w:rsidRPr="004A7060" w:rsidRDefault="00774739" w:rsidP="00431978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0,0</w:t>
            </w:r>
            <w:r w:rsidR="0022724D">
              <w:rPr>
                <w:rFonts w:ascii="Times New Roman" w:hAnsi="Times New Roman"/>
              </w:rPr>
              <w:t>0</w:t>
            </w:r>
          </w:p>
        </w:tc>
        <w:tc>
          <w:tcPr>
            <w:tcW w:w="946" w:type="pct"/>
          </w:tcPr>
          <w:p w:rsidR="00774739" w:rsidRPr="004A7060" w:rsidRDefault="00774739" w:rsidP="00431978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0,0</w:t>
            </w:r>
            <w:r w:rsidR="0022724D">
              <w:rPr>
                <w:rFonts w:ascii="Times New Roman" w:hAnsi="Times New Roman"/>
              </w:rPr>
              <w:t>0</w:t>
            </w:r>
          </w:p>
        </w:tc>
        <w:tc>
          <w:tcPr>
            <w:tcW w:w="1039" w:type="pct"/>
          </w:tcPr>
          <w:p w:rsidR="00774739" w:rsidRPr="004A7060" w:rsidRDefault="00774739" w:rsidP="00431978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0,0</w:t>
            </w:r>
            <w:r w:rsidR="0022724D">
              <w:rPr>
                <w:rFonts w:ascii="Times New Roman" w:hAnsi="Times New Roman"/>
              </w:rPr>
              <w:t>0</w:t>
            </w:r>
          </w:p>
        </w:tc>
      </w:tr>
      <w:tr w:rsidR="004B73E3" w:rsidRPr="00D5465A" w:rsidTr="00431978">
        <w:trPr>
          <w:trHeight w:val="272"/>
        </w:trPr>
        <w:tc>
          <w:tcPr>
            <w:tcW w:w="2069" w:type="pct"/>
          </w:tcPr>
          <w:p w:rsidR="004B73E3" w:rsidRPr="00D5465A" w:rsidRDefault="004B73E3" w:rsidP="004B73E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D5465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6" w:type="pct"/>
          </w:tcPr>
          <w:p w:rsidR="004B73E3" w:rsidRPr="004A7060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24 633,47</w:t>
            </w:r>
          </w:p>
        </w:tc>
        <w:tc>
          <w:tcPr>
            <w:tcW w:w="946" w:type="pct"/>
          </w:tcPr>
          <w:p w:rsidR="004B73E3" w:rsidRPr="004A7060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24 633,47</w:t>
            </w:r>
          </w:p>
        </w:tc>
        <w:tc>
          <w:tcPr>
            <w:tcW w:w="1039" w:type="pct"/>
          </w:tcPr>
          <w:p w:rsidR="004B73E3" w:rsidRPr="004A7060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4A7060">
              <w:rPr>
                <w:rFonts w:ascii="Times New Roman" w:hAnsi="Times New Roman"/>
              </w:rPr>
              <w:t>100,00</w:t>
            </w:r>
          </w:p>
        </w:tc>
      </w:tr>
    </w:tbl>
    <w:p w:rsidR="00D5465A" w:rsidRPr="00F128BD" w:rsidRDefault="00D5465A" w:rsidP="00D5465A">
      <w:pPr>
        <w:ind w:right="-31"/>
        <w:jc w:val="center"/>
        <w:rPr>
          <w:sz w:val="28"/>
          <w:szCs w:val="28"/>
        </w:rPr>
      </w:pPr>
    </w:p>
    <w:p w:rsidR="000B1320" w:rsidRDefault="000B1320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Pr="00985F95" w:rsidRDefault="0005154A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5F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052974" w:rsidRPr="00985F95">
        <w:rPr>
          <w:rFonts w:ascii="Times New Roman" w:eastAsia="Times New Roman" w:hAnsi="Times New Roman"/>
          <w:sz w:val="28"/>
          <w:szCs w:val="28"/>
          <w:lang w:eastAsia="ru-RU"/>
        </w:rPr>
        <w:t>рилож</w:t>
      </w:r>
      <w:r w:rsidR="001F373E" w:rsidRPr="00985F95"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2 </w:t>
      </w:r>
      <w:r w:rsidR="001F373E" w:rsidRPr="00985F95">
        <w:rPr>
          <w:rFonts w:ascii="Times New Roman" w:hAnsi="Times New Roman"/>
          <w:sz w:val="28"/>
          <w:szCs w:val="28"/>
        </w:rPr>
        <w:t xml:space="preserve">к </w:t>
      </w:r>
      <w:r w:rsidR="009D1515" w:rsidRPr="00985F95">
        <w:rPr>
          <w:rFonts w:ascii="Times New Roman" w:hAnsi="Times New Roman"/>
          <w:sz w:val="28"/>
          <w:szCs w:val="28"/>
        </w:rPr>
        <w:t>И</w:t>
      </w:r>
      <w:r w:rsidR="001F373E" w:rsidRPr="00985F95">
        <w:rPr>
          <w:rFonts w:ascii="Times New Roman" w:hAnsi="Times New Roman"/>
          <w:sz w:val="28"/>
          <w:szCs w:val="28"/>
        </w:rPr>
        <w:t>нформации</w:t>
      </w:r>
    </w:p>
    <w:p w:rsidR="00D301B5" w:rsidRPr="00985F95" w:rsidRDefault="001F373E" w:rsidP="00D301B5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F9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ab/>
      </w:r>
      <w:r w:rsidR="004D6FD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 итогах</w:t>
      </w:r>
      <w:r w:rsidR="007306E0" w:rsidRPr="00985F9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D301B5" w:rsidRPr="00985F95">
        <w:rPr>
          <w:rFonts w:ascii="Times New Roman" w:hAnsi="Times New Roman"/>
          <w:sz w:val="28"/>
          <w:szCs w:val="28"/>
        </w:rPr>
        <w:t xml:space="preserve">реализации </w:t>
      </w:r>
      <w:r w:rsidR="00D301B5" w:rsidRPr="00985F9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</w:p>
    <w:p w:rsidR="00D301B5" w:rsidRPr="00985F95" w:rsidRDefault="00D301B5" w:rsidP="00D301B5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F95">
        <w:rPr>
          <w:rFonts w:ascii="Times New Roman" w:hAnsi="Times New Roman"/>
          <w:sz w:val="28"/>
          <w:szCs w:val="28"/>
        </w:rPr>
        <w:t>программы «</w:t>
      </w:r>
      <w:r w:rsidRPr="00985F95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занятости </w:t>
      </w:r>
    </w:p>
    <w:p w:rsidR="001B17EE" w:rsidRPr="00985F95" w:rsidRDefault="00D301B5" w:rsidP="00D301B5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F95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населения Ханты-Мансийского </w:t>
      </w:r>
    </w:p>
    <w:p w:rsidR="00D301B5" w:rsidRDefault="001B17EE" w:rsidP="00D301B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2D4ABF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D301B5" w:rsidRPr="002D4ABF">
        <w:rPr>
          <w:rFonts w:ascii="Times New Roman" w:hAnsi="Times New Roman"/>
          <w:sz w:val="28"/>
          <w:szCs w:val="28"/>
        </w:rPr>
        <w:t>» за</w:t>
      </w:r>
      <w:r w:rsidR="007306E0" w:rsidRPr="002D4ABF">
        <w:rPr>
          <w:rFonts w:ascii="Times New Roman" w:hAnsi="Times New Roman"/>
          <w:sz w:val="28"/>
          <w:szCs w:val="28"/>
        </w:rPr>
        <w:t xml:space="preserve"> </w:t>
      </w:r>
      <w:r w:rsidR="00D301B5" w:rsidRPr="002D4ABF">
        <w:rPr>
          <w:rFonts w:ascii="Times New Roman" w:hAnsi="Times New Roman"/>
          <w:sz w:val="28"/>
          <w:szCs w:val="28"/>
        </w:rPr>
        <w:t>202</w:t>
      </w:r>
      <w:r w:rsidR="00D7163B" w:rsidRPr="002D4ABF">
        <w:rPr>
          <w:rFonts w:ascii="Times New Roman" w:hAnsi="Times New Roman"/>
          <w:sz w:val="28"/>
          <w:szCs w:val="28"/>
        </w:rPr>
        <w:t>5</w:t>
      </w:r>
      <w:r w:rsidR="00D301B5" w:rsidRPr="002D4ABF">
        <w:rPr>
          <w:rFonts w:ascii="Times New Roman" w:hAnsi="Times New Roman"/>
          <w:sz w:val="28"/>
          <w:szCs w:val="28"/>
        </w:rPr>
        <w:t xml:space="preserve"> год</w:t>
      </w:r>
    </w:p>
    <w:p w:rsidR="006D3798" w:rsidRPr="002D4ABF" w:rsidRDefault="006D3798" w:rsidP="00D301B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301B5" w:rsidRPr="002D4ABF" w:rsidRDefault="00D301B5" w:rsidP="001F373E">
      <w:pPr>
        <w:spacing w:after="0" w:line="240" w:lineRule="auto"/>
        <w:contextualSpacing/>
        <w:jc w:val="right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1F373E" w:rsidRPr="002D4ABF" w:rsidRDefault="0005154A" w:rsidP="00FB701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A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Информация о достижении</w:t>
      </w:r>
      <w:r w:rsidR="001F373E" w:rsidRPr="002D4A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целевых показателей </w:t>
      </w:r>
      <w:r w:rsidR="006D3798" w:rsidRPr="006D379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муниципальной программы Ханты-Мансийского района </w:t>
      </w:r>
      <w:r w:rsidR="006D379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br/>
      </w:r>
      <w:r w:rsidR="006D3798" w:rsidRPr="006D379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«Содействие занятости населения Ханты-Мансийского района» за 2025 год</w:t>
      </w:r>
    </w:p>
    <w:tbl>
      <w:tblPr>
        <w:tblW w:w="14561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7010"/>
        <w:gridCol w:w="1559"/>
        <w:gridCol w:w="1843"/>
        <w:gridCol w:w="1843"/>
        <w:gridCol w:w="1701"/>
      </w:tblGrid>
      <w:tr w:rsidR="0051472A" w:rsidRPr="00BB0660" w:rsidTr="0051472A">
        <w:trPr>
          <w:cantSplit/>
          <w:trHeight w:val="99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472A" w:rsidRPr="00BB0660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472A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72A" w:rsidRPr="00BB0660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60">
              <w:rPr>
                <w:rFonts w:ascii="Times New Roman" w:hAnsi="Times New Roman"/>
                <w:sz w:val="24"/>
                <w:szCs w:val="24"/>
              </w:rPr>
              <w:t xml:space="preserve">Результаты реализации </w:t>
            </w:r>
          </w:p>
          <w:p w:rsidR="0051472A" w:rsidRPr="00BB0660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72A" w:rsidRDefault="0051472A" w:rsidP="00FB7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72A" w:rsidRPr="00BB0660" w:rsidRDefault="0051472A" w:rsidP="00FB7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6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72A" w:rsidRDefault="0051472A" w:rsidP="00FB7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72A" w:rsidRPr="00BB0660" w:rsidRDefault="0051472A" w:rsidP="00FB7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60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72A" w:rsidRDefault="0051472A" w:rsidP="00FB7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72A" w:rsidRPr="00BB0660" w:rsidRDefault="0051472A" w:rsidP="00FB7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60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72A" w:rsidRDefault="0051472A" w:rsidP="00BB06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72A" w:rsidRPr="00BB0660" w:rsidRDefault="0051472A" w:rsidP="00BB06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660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51472A" w:rsidRPr="00FB7013" w:rsidTr="0051472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1472A" w:rsidRPr="00FB7013" w:rsidTr="00107DEA">
        <w:trPr>
          <w:cantSplit/>
          <w:trHeight w:val="48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 w:rsidP="006D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Уровень регистрируемой безработицы (на конец года)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 w:rsidP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9C50E8" w:rsidRDefault="0008341E" w:rsidP="00F8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0E8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  <w:r w:rsidR="00F808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A2771C" w:rsidRDefault="00A2771C" w:rsidP="00113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771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&lt;100</w:t>
            </w:r>
          </w:p>
        </w:tc>
      </w:tr>
      <w:tr w:rsidR="0051472A" w:rsidRPr="00FB7013" w:rsidTr="0051472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 w:rsidP="00BB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9C50E8" w:rsidRDefault="0073072A" w:rsidP="0084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46A8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9C50E8" w:rsidP="0084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6A8D">
              <w:rPr>
                <w:rFonts w:ascii="Times New Roman" w:hAnsi="Times New Roman"/>
                <w:sz w:val="24"/>
                <w:szCs w:val="24"/>
                <w:lang w:eastAsia="ru-RU"/>
              </w:rPr>
              <w:t>21,28</w:t>
            </w:r>
          </w:p>
        </w:tc>
      </w:tr>
      <w:tr w:rsidR="0051472A" w:rsidRPr="00FB7013" w:rsidTr="0051472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 w:rsidP="00BB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9C50E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C50E8">
              <w:rPr>
                <w:rFonts w:ascii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 w:rsidP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472A" w:rsidRPr="00FB7013" w:rsidTr="0051472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 w:rsidP="006D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временных рабочих мест по организации общественных работ для граждан пенсионного возраста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 w:rsidP="003D1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9C50E8" w:rsidRDefault="006E5A11" w:rsidP="006E5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6E5A11" w:rsidP="00730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771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&lt;100</w:t>
            </w:r>
          </w:p>
        </w:tc>
      </w:tr>
      <w:tr w:rsidR="0051472A" w:rsidRPr="00FB7013" w:rsidTr="0051472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 w:rsidP="006D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временных рабочих мест по организации общественных работ для граждан из числа коренных малочисленных народов Севера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 w:rsidP="003D1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9C50E8" w:rsidRDefault="006E5A11" w:rsidP="006E5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6E5A11" w:rsidP="006E5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1472A" w:rsidRPr="00FB7013" w:rsidTr="0051472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 w:rsidP="006D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организаций, предоставляющих отчетность о состоянии условий и охраны труда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BB0660" w:rsidRDefault="0051472A" w:rsidP="003D1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73072A" w:rsidRDefault="0051472A" w:rsidP="00E6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072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341E" w:rsidRPr="0073072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64CA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73072A" w:rsidRDefault="0051472A" w:rsidP="00E6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072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64CA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9C50E8" w:rsidRPr="0073072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64CA3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51472A" w:rsidRPr="00FB7013" w:rsidTr="0051472A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пострадавших в результате несчастных случаев на производстве с утратой трудоспособности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BB0660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6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51472A" w:rsidRDefault="00F91ED7" w:rsidP="00F9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E64CA3" w:rsidRDefault="00E64CA3" w:rsidP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CA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&gt;</w:t>
            </w:r>
            <w:r w:rsidR="0051472A" w:rsidRPr="00E64CA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150B5" w:rsidRPr="002D4ABF" w:rsidRDefault="00F150B5" w:rsidP="0005154A">
      <w:pPr>
        <w:spacing w:after="0" w:line="254" w:lineRule="auto"/>
        <w:ind w:firstLine="567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F150B5" w:rsidRPr="002D4ABF" w:rsidSect="0005154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34A" w:rsidRDefault="0077334A" w:rsidP="00501F54">
      <w:pPr>
        <w:spacing w:after="0" w:line="240" w:lineRule="auto"/>
      </w:pPr>
      <w:r>
        <w:separator/>
      </w:r>
    </w:p>
  </w:endnote>
  <w:endnote w:type="continuationSeparator" w:id="0">
    <w:p w:rsidR="0077334A" w:rsidRDefault="0077334A" w:rsidP="0050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846246"/>
      <w:docPartObj>
        <w:docPartGallery w:val="Page Numbers (Bottom of Page)"/>
        <w:docPartUnique/>
      </w:docPartObj>
    </w:sdtPr>
    <w:sdtEndPr/>
    <w:sdtContent>
      <w:p w:rsidR="0077334A" w:rsidRDefault="0077334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057">
          <w:rPr>
            <w:noProof/>
          </w:rPr>
          <w:t>7</w:t>
        </w:r>
        <w:r>
          <w:fldChar w:fldCharType="end"/>
        </w:r>
      </w:p>
    </w:sdtContent>
  </w:sdt>
  <w:p w:rsidR="0077334A" w:rsidRDefault="007733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34A" w:rsidRDefault="0077334A" w:rsidP="00501F54">
      <w:pPr>
        <w:spacing w:after="0" w:line="240" w:lineRule="auto"/>
      </w:pPr>
      <w:r>
        <w:separator/>
      </w:r>
    </w:p>
  </w:footnote>
  <w:footnote w:type="continuationSeparator" w:id="0">
    <w:p w:rsidR="0077334A" w:rsidRDefault="0077334A" w:rsidP="00501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56C"/>
    <w:multiLevelType w:val="hybridMultilevel"/>
    <w:tmpl w:val="876A62B8"/>
    <w:lvl w:ilvl="0" w:tplc="80608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AF68D5"/>
    <w:multiLevelType w:val="multilevel"/>
    <w:tmpl w:val="3474C9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 w15:restartNumberingAfterBreak="0">
    <w:nsid w:val="0D2F05F2"/>
    <w:multiLevelType w:val="hybridMultilevel"/>
    <w:tmpl w:val="B5D09776"/>
    <w:lvl w:ilvl="0" w:tplc="46E8A23E">
      <w:start w:val="1"/>
      <w:numFmt w:val="decimal"/>
      <w:lvlText w:val="%1."/>
      <w:lvlJc w:val="left"/>
      <w:pPr>
        <w:ind w:left="-5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3" w15:restartNumberingAfterBreak="0">
    <w:nsid w:val="18C908FE"/>
    <w:multiLevelType w:val="hybridMultilevel"/>
    <w:tmpl w:val="A10A6438"/>
    <w:lvl w:ilvl="0" w:tplc="433CEA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4F03E6"/>
    <w:multiLevelType w:val="multilevel"/>
    <w:tmpl w:val="ADE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AA51B4"/>
    <w:multiLevelType w:val="hybridMultilevel"/>
    <w:tmpl w:val="29366C5C"/>
    <w:lvl w:ilvl="0" w:tplc="9932B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D315C92"/>
    <w:multiLevelType w:val="hybridMultilevel"/>
    <w:tmpl w:val="C6E23E70"/>
    <w:lvl w:ilvl="0" w:tplc="0C709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0821BC"/>
    <w:multiLevelType w:val="multilevel"/>
    <w:tmpl w:val="54BC3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58C06CB"/>
    <w:multiLevelType w:val="multilevel"/>
    <w:tmpl w:val="D63EA2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1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712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3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3354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855" w:hanging="2160"/>
      </w:pPr>
      <w:rPr>
        <w:rFonts w:cs="Arial" w:hint="default"/>
      </w:rPr>
    </w:lvl>
  </w:abstractNum>
  <w:abstractNum w:abstractNumId="9" w15:restartNumberingAfterBreak="0">
    <w:nsid w:val="38931BF0"/>
    <w:multiLevelType w:val="hybridMultilevel"/>
    <w:tmpl w:val="49D86034"/>
    <w:lvl w:ilvl="0" w:tplc="1674DE1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C270AD"/>
    <w:multiLevelType w:val="hybridMultilevel"/>
    <w:tmpl w:val="37C87004"/>
    <w:lvl w:ilvl="0" w:tplc="83DAE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A66D72"/>
    <w:multiLevelType w:val="hybridMultilevel"/>
    <w:tmpl w:val="2A684796"/>
    <w:lvl w:ilvl="0" w:tplc="25C6641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965A0F"/>
    <w:multiLevelType w:val="hybridMultilevel"/>
    <w:tmpl w:val="1F0ED9AA"/>
    <w:lvl w:ilvl="0" w:tplc="49ACD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3C7122"/>
    <w:multiLevelType w:val="hybridMultilevel"/>
    <w:tmpl w:val="91227344"/>
    <w:lvl w:ilvl="0" w:tplc="83D62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7A03659"/>
    <w:multiLevelType w:val="multilevel"/>
    <w:tmpl w:val="D9AE763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  <w:b/>
      </w:rPr>
    </w:lvl>
  </w:abstractNum>
  <w:abstractNum w:abstractNumId="15" w15:restartNumberingAfterBreak="0">
    <w:nsid w:val="691B08E5"/>
    <w:multiLevelType w:val="hybridMultilevel"/>
    <w:tmpl w:val="0844720C"/>
    <w:lvl w:ilvl="0" w:tplc="7C08B390">
      <w:start w:val="2"/>
      <w:numFmt w:val="upperRoman"/>
      <w:lvlText w:val="%1."/>
      <w:lvlJc w:val="left"/>
      <w:pPr>
        <w:ind w:left="21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04579E"/>
    <w:multiLevelType w:val="hybridMultilevel"/>
    <w:tmpl w:val="339C66E2"/>
    <w:lvl w:ilvl="0" w:tplc="FBF0B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B56DA"/>
    <w:multiLevelType w:val="hybridMultilevel"/>
    <w:tmpl w:val="B9AC985C"/>
    <w:lvl w:ilvl="0" w:tplc="82DA7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5750A1"/>
    <w:multiLevelType w:val="hybridMultilevel"/>
    <w:tmpl w:val="C248DCA6"/>
    <w:lvl w:ilvl="0" w:tplc="793E9C5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</w:num>
  <w:num w:numId="5">
    <w:abstractNumId w:val="9"/>
  </w:num>
  <w:num w:numId="6">
    <w:abstractNumId w:val="17"/>
  </w:num>
  <w:num w:numId="7">
    <w:abstractNumId w:val="5"/>
  </w:num>
  <w:num w:numId="8">
    <w:abstractNumId w:val="6"/>
  </w:num>
  <w:num w:numId="9">
    <w:abstractNumId w:val="12"/>
  </w:num>
  <w:num w:numId="1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</w:num>
  <w:num w:numId="13">
    <w:abstractNumId w:val="3"/>
  </w:num>
  <w:num w:numId="14">
    <w:abstractNumId w:val="18"/>
  </w:num>
  <w:num w:numId="15">
    <w:abstractNumId w:val="10"/>
  </w:num>
  <w:num w:numId="16">
    <w:abstractNumId w:val="4"/>
  </w:num>
  <w:num w:numId="17">
    <w:abstractNumId w:val="2"/>
  </w:num>
  <w:num w:numId="18">
    <w:abstractNumId w:val="16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62"/>
    <w:rsid w:val="00000778"/>
    <w:rsid w:val="00001430"/>
    <w:rsid w:val="00004617"/>
    <w:rsid w:val="00004915"/>
    <w:rsid w:val="0001480C"/>
    <w:rsid w:val="00015943"/>
    <w:rsid w:val="00016C20"/>
    <w:rsid w:val="00017395"/>
    <w:rsid w:val="000228A3"/>
    <w:rsid w:val="000320D3"/>
    <w:rsid w:val="00032631"/>
    <w:rsid w:val="000333B6"/>
    <w:rsid w:val="00040AC0"/>
    <w:rsid w:val="00041A86"/>
    <w:rsid w:val="00045276"/>
    <w:rsid w:val="00050531"/>
    <w:rsid w:val="0005154A"/>
    <w:rsid w:val="00052974"/>
    <w:rsid w:val="00054365"/>
    <w:rsid w:val="000550A5"/>
    <w:rsid w:val="0005521A"/>
    <w:rsid w:val="000567DD"/>
    <w:rsid w:val="00061C07"/>
    <w:rsid w:val="00061D07"/>
    <w:rsid w:val="00064EDF"/>
    <w:rsid w:val="000702EE"/>
    <w:rsid w:val="00071FA5"/>
    <w:rsid w:val="00075FF5"/>
    <w:rsid w:val="0008341E"/>
    <w:rsid w:val="00087B17"/>
    <w:rsid w:val="00087D37"/>
    <w:rsid w:val="00090A30"/>
    <w:rsid w:val="00091909"/>
    <w:rsid w:val="00092F14"/>
    <w:rsid w:val="000936E1"/>
    <w:rsid w:val="000A1272"/>
    <w:rsid w:val="000A3770"/>
    <w:rsid w:val="000A4C73"/>
    <w:rsid w:val="000A4EDB"/>
    <w:rsid w:val="000B1320"/>
    <w:rsid w:val="000B6620"/>
    <w:rsid w:val="000C5677"/>
    <w:rsid w:val="000E0B46"/>
    <w:rsid w:val="000E1C32"/>
    <w:rsid w:val="000E5BC1"/>
    <w:rsid w:val="00104C78"/>
    <w:rsid w:val="00107DEA"/>
    <w:rsid w:val="00110B1D"/>
    <w:rsid w:val="00111933"/>
    <w:rsid w:val="0011221B"/>
    <w:rsid w:val="00113C2A"/>
    <w:rsid w:val="001161D0"/>
    <w:rsid w:val="0012326D"/>
    <w:rsid w:val="00143ED4"/>
    <w:rsid w:val="00155A8A"/>
    <w:rsid w:val="001566C4"/>
    <w:rsid w:val="00160806"/>
    <w:rsid w:val="00161DA0"/>
    <w:rsid w:val="001646EB"/>
    <w:rsid w:val="00165703"/>
    <w:rsid w:val="00173A9C"/>
    <w:rsid w:val="00175B71"/>
    <w:rsid w:val="001A0E28"/>
    <w:rsid w:val="001A4C72"/>
    <w:rsid w:val="001B17EE"/>
    <w:rsid w:val="001C078E"/>
    <w:rsid w:val="001C51AE"/>
    <w:rsid w:val="001D190B"/>
    <w:rsid w:val="001D32D3"/>
    <w:rsid w:val="001D37CA"/>
    <w:rsid w:val="001D510A"/>
    <w:rsid w:val="001D7BAF"/>
    <w:rsid w:val="001F373E"/>
    <w:rsid w:val="001F3F0D"/>
    <w:rsid w:val="001F4032"/>
    <w:rsid w:val="00202478"/>
    <w:rsid w:val="00211903"/>
    <w:rsid w:val="00217927"/>
    <w:rsid w:val="002202A8"/>
    <w:rsid w:val="00220E1F"/>
    <w:rsid w:val="00221DBB"/>
    <w:rsid w:val="00223E84"/>
    <w:rsid w:val="002265CB"/>
    <w:rsid w:val="0022724D"/>
    <w:rsid w:val="00234B7E"/>
    <w:rsid w:val="00237357"/>
    <w:rsid w:val="00247FD9"/>
    <w:rsid w:val="00251D4D"/>
    <w:rsid w:val="0025612D"/>
    <w:rsid w:val="0026015E"/>
    <w:rsid w:val="002625DC"/>
    <w:rsid w:val="00271488"/>
    <w:rsid w:val="00274890"/>
    <w:rsid w:val="00277BD4"/>
    <w:rsid w:val="00282F07"/>
    <w:rsid w:val="00284D0A"/>
    <w:rsid w:val="0029581D"/>
    <w:rsid w:val="002A0629"/>
    <w:rsid w:val="002B24CF"/>
    <w:rsid w:val="002B3187"/>
    <w:rsid w:val="002B4E2B"/>
    <w:rsid w:val="002B6451"/>
    <w:rsid w:val="002B64E9"/>
    <w:rsid w:val="002C2E49"/>
    <w:rsid w:val="002D4ABF"/>
    <w:rsid w:val="002D6211"/>
    <w:rsid w:val="002E009E"/>
    <w:rsid w:val="002E3874"/>
    <w:rsid w:val="002F4654"/>
    <w:rsid w:val="00300D10"/>
    <w:rsid w:val="00305B69"/>
    <w:rsid w:val="00307275"/>
    <w:rsid w:val="00326766"/>
    <w:rsid w:val="003336A6"/>
    <w:rsid w:val="0034216E"/>
    <w:rsid w:val="00356A14"/>
    <w:rsid w:val="003640BE"/>
    <w:rsid w:val="0036629B"/>
    <w:rsid w:val="00383206"/>
    <w:rsid w:val="003832A1"/>
    <w:rsid w:val="003847EC"/>
    <w:rsid w:val="00386DC0"/>
    <w:rsid w:val="003917F4"/>
    <w:rsid w:val="003966A8"/>
    <w:rsid w:val="003A48E4"/>
    <w:rsid w:val="003A6A6E"/>
    <w:rsid w:val="003B1A53"/>
    <w:rsid w:val="003B2ED6"/>
    <w:rsid w:val="003B48B8"/>
    <w:rsid w:val="003C1405"/>
    <w:rsid w:val="003C1CE8"/>
    <w:rsid w:val="003D188A"/>
    <w:rsid w:val="003D5651"/>
    <w:rsid w:val="003E4194"/>
    <w:rsid w:val="003E6905"/>
    <w:rsid w:val="003F02FB"/>
    <w:rsid w:val="003F24B2"/>
    <w:rsid w:val="004025FC"/>
    <w:rsid w:val="00405299"/>
    <w:rsid w:val="00411810"/>
    <w:rsid w:val="00413396"/>
    <w:rsid w:val="004239EA"/>
    <w:rsid w:val="004254E4"/>
    <w:rsid w:val="00433156"/>
    <w:rsid w:val="0043543B"/>
    <w:rsid w:val="00441AE9"/>
    <w:rsid w:val="00442AA3"/>
    <w:rsid w:val="00450087"/>
    <w:rsid w:val="00452F27"/>
    <w:rsid w:val="004530B8"/>
    <w:rsid w:val="00453E95"/>
    <w:rsid w:val="004557EF"/>
    <w:rsid w:val="004664B8"/>
    <w:rsid w:val="00466CD9"/>
    <w:rsid w:val="004774DB"/>
    <w:rsid w:val="00486E29"/>
    <w:rsid w:val="00490480"/>
    <w:rsid w:val="00492FE0"/>
    <w:rsid w:val="004A7060"/>
    <w:rsid w:val="004B2575"/>
    <w:rsid w:val="004B73E3"/>
    <w:rsid w:val="004C2377"/>
    <w:rsid w:val="004C4B6D"/>
    <w:rsid w:val="004D35C0"/>
    <w:rsid w:val="004D6FDD"/>
    <w:rsid w:val="004D7C1D"/>
    <w:rsid w:val="004E0B8B"/>
    <w:rsid w:val="004E25E1"/>
    <w:rsid w:val="004E31A8"/>
    <w:rsid w:val="004E6016"/>
    <w:rsid w:val="004F31B7"/>
    <w:rsid w:val="004F3DE3"/>
    <w:rsid w:val="004F462A"/>
    <w:rsid w:val="004F6196"/>
    <w:rsid w:val="00501A8E"/>
    <w:rsid w:val="00501F54"/>
    <w:rsid w:val="00502545"/>
    <w:rsid w:val="005103EB"/>
    <w:rsid w:val="0051472A"/>
    <w:rsid w:val="00514B68"/>
    <w:rsid w:val="00523492"/>
    <w:rsid w:val="00534D76"/>
    <w:rsid w:val="00537D7A"/>
    <w:rsid w:val="00542739"/>
    <w:rsid w:val="00545AC5"/>
    <w:rsid w:val="00552EED"/>
    <w:rsid w:val="0055360E"/>
    <w:rsid w:val="00555FF5"/>
    <w:rsid w:val="0055785B"/>
    <w:rsid w:val="00560174"/>
    <w:rsid w:val="00566C49"/>
    <w:rsid w:val="00567674"/>
    <w:rsid w:val="00573A8B"/>
    <w:rsid w:val="00575694"/>
    <w:rsid w:val="005806A5"/>
    <w:rsid w:val="00587088"/>
    <w:rsid w:val="005A2D61"/>
    <w:rsid w:val="005A62DF"/>
    <w:rsid w:val="005A636C"/>
    <w:rsid w:val="005B2B3E"/>
    <w:rsid w:val="005C071A"/>
    <w:rsid w:val="005C2660"/>
    <w:rsid w:val="005C5CFC"/>
    <w:rsid w:val="005C68AB"/>
    <w:rsid w:val="005D69E8"/>
    <w:rsid w:val="005D71E7"/>
    <w:rsid w:val="005E1CCC"/>
    <w:rsid w:val="005F44DC"/>
    <w:rsid w:val="005F45D3"/>
    <w:rsid w:val="005F741C"/>
    <w:rsid w:val="006016AD"/>
    <w:rsid w:val="00603192"/>
    <w:rsid w:val="006058A2"/>
    <w:rsid w:val="00615373"/>
    <w:rsid w:val="00641D3B"/>
    <w:rsid w:val="006436BB"/>
    <w:rsid w:val="00647A63"/>
    <w:rsid w:val="00653C19"/>
    <w:rsid w:val="00653DF7"/>
    <w:rsid w:val="006604D2"/>
    <w:rsid w:val="006613FE"/>
    <w:rsid w:val="0066377E"/>
    <w:rsid w:val="00664458"/>
    <w:rsid w:val="00667516"/>
    <w:rsid w:val="0067100B"/>
    <w:rsid w:val="006747E5"/>
    <w:rsid w:val="00687F51"/>
    <w:rsid w:val="00690FF5"/>
    <w:rsid w:val="0069104E"/>
    <w:rsid w:val="0069293B"/>
    <w:rsid w:val="006971A9"/>
    <w:rsid w:val="006972CE"/>
    <w:rsid w:val="006A14C7"/>
    <w:rsid w:val="006A7B95"/>
    <w:rsid w:val="006B07B4"/>
    <w:rsid w:val="006B08B5"/>
    <w:rsid w:val="006B6342"/>
    <w:rsid w:val="006C0DEF"/>
    <w:rsid w:val="006C1854"/>
    <w:rsid w:val="006C79D8"/>
    <w:rsid w:val="006D3798"/>
    <w:rsid w:val="006E1519"/>
    <w:rsid w:val="006E162E"/>
    <w:rsid w:val="006E199B"/>
    <w:rsid w:val="006E1C52"/>
    <w:rsid w:val="006E3503"/>
    <w:rsid w:val="006E5A11"/>
    <w:rsid w:val="006F0D62"/>
    <w:rsid w:val="006F1429"/>
    <w:rsid w:val="0070586A"/>
    <w:rsid w:val="00711BD1"/>
    <w:rsid w:val="00712243"/>
    <w:rsid w:val="00720795"/>
    <w:rsid w:val="007306E0"/>
    <w:rsid w:val="0073072A"/>
    <w:rsid w:val="00743C1B"/>
    <w:rsid w:val="00754242"/>
    <w:rsid w:val="00760B4C"/>
    <w:rsid w:val="0076583F"/>
    <w:rsid w:val="00767794"/>
    <w:rsid w:val="0077334A"/>
    <w:rsid w:val="00774739"/>
    <w:rsid w:val="007767D4"/>
    <w:rsid w:val="00777F3F"/>
    <w:rsid w:val="00780C20"/>
    <w:rsid w:val="007876DA"/>
    <w:rsid w:val="007A326D"/>
    <w:rsid w:val="007A43BD"/>
    <w:rsid w:val="007A6E73"/>
    <w:rsid w:val="007A789C"/>
    <w:rsid w:val="007B0057"/>
    <w:rsid w:val="007B16FD"/>
    <w:rsid w:val="007B19E2"/>
    <w:rsid w:val="007B39A5"/>
    <w:rsid w:val="007B5B1A"/>
    <w:rsid w:val="007B71E9"/>
    <w:rsid w:val="007C630A"/>
    <w:rsid w:val="007D2C67"/>
    <w:rsid w:val="007D2C6D"/>
    <w:rsid w:val="007E1294"/>
    <w:rsid w:val="007E1C96"/>
    <w:rsid w:val="007E6243"/>
    <w:rsid w:val="007E7787"/>
    <w:rsid w:val="007F2188"/>
    <w:rsid w:val="007F4D2B"/>
    <w:rsid w:val="00801EF9"/>
    <w:rsid w:val="008231AA"/>
    <w:rsid w:val="008231F3"/>
    <w:rsid w:val="00833AB8"/>
    <w:rsid w:val="00833E84"/>
    <w:rsid w:val="00846A8D"/>
    <w:rsid w:val="008474AE"/>
    <w:rsid w:val="00852FF3"/>
    <w:rsid w:val="00853708"/>
    <w:rsid w:val="00861A36"/>
    <w:rsid w:val="008642F5"/>
    <w:rsid w:val="0086702F"/>
    <w:rsid w:val="00870BED"/>
    <w:rsid w:val="008721C2"/>
    <w:rsid w:val="00882D9B"/>
    <w:rsid w:val="00883EA6"/>
    <w:rsid w:val="008878EB"/>
    <w:rsid w:val="00891315"/>
    <w:rsid w:val="00891615"/>
    <w:rsid w:val="0089406C"/>
    <w:rsid w:val="008A45EE"/>
    <w:rsid w:val="008A4D94"/>
    <w:rsid w:val="008B4B93"/>
    <w:rsid w:val="008C101C"/>
    <w:rsid w:val="008C4B3F"/>
    <w:rsid w:val="008D149D"/>
    <w:rsid w:val="008D4155"/>
    <w:rsid w:val="008E5E40"/>
    <w:rsid w:val="008F1E3E"/>
    <w:rsid w:val="008F56B6"/>
    <w:rsid w:val="008F6DBC"/>
    <w:rsid w:val="00902144"/>
    <w:rsid w:val="00904EE6"/>
    <w:rsid w:val="0091431B"/>
    <w:rsid w:val="009144F0"/>
    <w:rsid w:val="00914884"/>
    <w:rsid w:val="009159FC"/>
    <w:rsid w:val="009269BA"/>
    <w:rsid w:val="00937132"/>
    <w:rsid w:val="00940A77"/>
    <w:rsid w:val="00942B7A"/>
    <w:rsid w:val="0094596A"/>
    <w:rsid w:val="00945EB8"/>
    <w:rsid w:val="009523A8"/>
    <w:rsid w:val="00953DC5"/>
    <w:rsid w:val="00954D08"/>
    <w:rsid w:val="00955D73"/>
    <w:rsid w:val="0095668D"/>
    <w:rsid w:val="00957E63"/>
    <w:rsid w:val="00963AC3"/>
    <w:rsid w:val="00970103"/>
    <w:rsid w:val="00974071"/>
    <w:rsid w:val="00974DD0"/>
    <w:rsid w:val="00977788"/>
    <w:rsid w:val="0098051C"/>
    <w:rsid w:val="00980982"/>
    <w:rsid w:val="009855D5"/>
    <w:rsid w:val="00985F95"/>
    <w:rsid w:val="009866ED"/>
    <w:rsid w:val="00987207"/>
    <w:rsid w:val="00990594"/>
    <w:rsid w:val="00994C68"/>
    <w:rsid w:val="009A640D"/>
    <w:rsid w:val="009A641C"/>
    <w:rsid w:val="009B5942"/>
    <w:rsid w:val="009C0223"/>
    <w:rsid w:val="009C177A"/>
    <w:rsid w:val="009C2CEF"/>
    <w:rsid w:val="009C50E8"/>
    <w:rsid w:val="009D1515"/>
    <w:rsid w:val="009D7D3C"/>
    <w:rsid w:val="00A01DCD"/>
    <w:rsid w:val="00A04B9D"/>
    <w:rsid w:val="00A0517E"/>
    <w:rsid w:val="00A15ABE"/>
    <w:rsid w:val="00A24C4B"/>
    <w:rsid w:val="00A255BA"/>
    <w:rsid w:val="00A256C1"/>
    <w:rsid w:val="00A263DD"/>
    <w:rsid w:val="00A2771C"/>
    <w:rsid w:val="00A41D86"/>
    <w:rsid w:val="00A4381B"/>
    <w:rsid w:val="00A4691F"/>
    <w:rsid w:val="00A5003B"/>
    <w:rsid w:val="00A54D37"/>
    <w:rsid w:val="00A62270"/>
    <w:rsid w:val="00A723A5"/>
    <w:rsid w:val="00A730D6"/>
    <w:rsid w:val="00A81755"/>
    <w:rsid w:val="00AA08AD"/>
    <w:rsid w:val="00AA794F"/>
    <w:rsid w:val="00AB0ED1"/>
    <w:rsid w:val="00AB3383"/>
    <w:rsid w:val="00AB73DB"/>
    <w:rsid w:val="00AC22D6"/>
    <w:rsid w:val="00AD5CDB"/>
    <w:rsid w:val="00AF00AC"/>
    <w:rsid w:val="00AF00D7"/>
    <w:rsid w:val="00AF4225"/>
    <w:rsid w:val="00AF6DA2"/>
    <w:rsid w:val="00B005F9"/>
    <w:rsid w:val="00B02BA0"/>
    <w:rsid w:val="00B145B9"/>
    <w:rsid w:val="00B164CB"/>
    <w:rsid w:val="00B200A7"/>
    <w:rsid w:val="00B21125"/>
    <w:rsid w:val="00B218AC"/>
    <w:rsid w:val="00B235A2"/>
    <w:rsid w:val="00B25925"/>
    <w:rsid w:val="00B316D1"/>
    <w:rsid w:val="00B4255A"/>
    <w:rsid w:val="00B42BDD"/>
    <w:rsid w:val="00B448E3"/>
    <w:rsid w:val="00B44D57"/>
    <w:rsid w:val="00B45E1A"/>
    <w:rsid w:val="00B55394"/>
    <w:rsid w:val="00B57E76"/>
    <w:rsid w:val="00B73F42"/>
    <w:rsid w:val="00B73FC7"/>
    <w:rsid w:val="00B87467"/>
    <w:rsid w:val="00B914BE"/>
    <w:rsid w:val="00BA2801"/>
    <w:rsid w:val="00BA4849"/>
    <w:rsid w:val="00BA5CB5"/>
    <w:rsid w:val="00BB0660"/>
    <w:rsid w:val="00BB2C7C"/>
    <w:rsid w:val="00BD1ED9"/>
    <w:rsid w:val="00BD2870"/>
    <w:rsid w:val="00BD67E3"/>
    <w:rsid w:val="00BE0410"/>
    <w:rsid w:val="00BF39A6"/>
    <w:rsid w:val="00C040A9"/>
    <w:rsid w:val="00C06202"/>
    <w:rsid w:val="00C07F15"/>
    <w:rsid w:val="00C11270"/>
    <w:rsid w:val="00C1133D"/>
    <w:rsid w:val="00C140A8"/>
    <w:rsid w:val="00C30FB6"/>
    <w:rsid w:val="00C317E8"/>
    <w:rsid w:val="00C326B6"/>
    <w:rsid w:val="00C3470D"/>
    <w:rsid w:val="00C36A98"/>
    <w:rsid w:val="00C423FA"/>
    <w:rsid w:val="00C439DF"/>
    <w:rsid w:val="00C46C60"/>
    <w:rsid w:val="00C70340"/>
    <w:rsid w:val="00C72D85"/>
    <w:rsid w:val="00C73A18"/>
    <w:rsid w:val="00C741F8"/>
    <w:rsid w:val="00C82D31"/>
    <w:rsid w:val="00C9556E"/>
    <w:rsid w:val="00C97882"/>
    <w:rsid w:val="00CA5E34"/>
    <w:rsid w:val="00CA7A50"/>
    <w:rsid w:val="00CC0891"/>
    <w:rsid w:val="00CD14BE"/>
    <w:rsid w:val="00CE009A"/>
    <w:rsid w:val="00CE37CB"/>
    <w:rsid w:val="00CF2683"/>
    <w:rsid w:val="00CF6A1C"/>
    <w:rsid w:val="00D1120E"/>
    <w:rsid w:val="00D158F1"/>
    <w:rsid w:val="00D20DEA"/>
    <w:rsid w:val="00D22C15"/>
    <w:rsid w:val="00D24CB5"/>
    <w:rsid w:val="00D301B5"/>
    <w:rsid w:val="00D32E51"/>
    <w:rsid w:val="00D43DD3"/>
    <w:rsid w:val="00D46FF3"/>
    <w:rsid w:val="00D5465A"/>
    <w:rsid w:val="00D54DCE"/>
    <w:rsid w:val="00D55396"/>
    <w:rsid w:val="00D56903"/>
    <w:rsid w:val="00D575A9"/>
    <w:rsid w:val="00D57BFA"/>
    <w:rsid w:val="00D61880"/>
    <w:rsid w:val="00D7163B"/>
    <w:rsid w:val="00D76E1F"/>
    <w:rsid w:val="00D81772"/>
    <w:rsid w:val="00D824B6"/>
    <w:rsid w:val="00D850AC"/>
    <w:rsid w:val="00D97EC8"/>
    <w:rsid w:val="00DA6C40"/>
    <w:rsid w:val="00DB6C72"/>
    <w:rsid w:val="00DC1109"/>
    <w:rsid w:val="00DC4664"/>
    <w:rsid w:val="00DC474A"/>
    <w:rsid w:val="00DD4B2F"/>
    <w:rsid w:val="00DE2BBB"/>
    <w:rsid w:val="00DE3AF5"/>
    <w:rsid w:val="00E00975"/>
    <w:rsid w:val="00E13371"/>
    <w:rsid w:val="00E1410D"/>
    <w:rsid w:val="00E170A9"/>
    <w:rsid w:val="00E20736"/>
    <w:rsid w:val="00E2140C"/>
    <w:rsid w:val="00E2194E"/>
    <w:rsid w:val="00E31C18"/>
    <w:rsid w:val="00E34F62"/>
    <w:rsid w:val="00E35719"/>
    <w:rsid w:val="00E4297F"/>
    <w:rsid w:val="00E429BD"/>
    <w:rsid w:val="00E50178"/>
    <w:rsid w:val="00E50344"/>
    <w:rsid w:val="00E545D3"/>
    <w:rsid w:val="00E5637E"/>
    <w:rsid w:val="00E64CA3"/>
    <w:rsid w:val="00E64FBF"/>
    <w:rsid w:val="00E6636B"/>
    <w:rsid w:val="00E74E52"/>
    <w:rsid w:val="00E75DA8"/>
    <w:rsid w:val="00E806B6"/>
    <w:rsid w:val="00E81916"/>
    <w:rsid w:val="00E82B42"/>
    <w:rsid w:val="00E83073"/>
    <w:rsid w:val="00E86805"/>
    <w:rsid w:val="00E9156D"/>
    <w:rsid w:val="00E92FD8"/>
    <w:rsid w:val="00E9555B"/>
    <w:rsid w:val="00EA0D6A"/>
    <w:rsid w:val="00EA1FCF"/>
    <w:rsid w:val="00EB0AC8"/>
    <w:rsid w:val="00EB566A"/>
    <w:rsid w:val="00EC4B94"/>
    <w:rsid w:val="00EC625E"/>
    <w:rsid w:val="00ED0215"/>
    <w:rsid w:val="00ED3979"/>
    <w:rsid w:val="00EE1E46"/>
    <w:rsid w:val="00EE1E47"/>
    <w:rsid w:val="00EE445F"/>
    <w:rsid w:val="00EE6E2E"/>
    <w:rsid w:val="00F01A21"/>
    <w:rsid w:val="00F078B0"/>
    <w:rsid w:val="00F11546"/>
    <w:rsid w:val="00F13A6C"/>
    <w:rsid w:val="00F150B5"/>
    <w:rsid w:val="00F229C4"/>
    <w:rsid w:val="00F27DC5"/>
    <w:rsid w:val="00F324A2"/>
    <w:rsid w:val="00F44567"/>
    <w:rsid w:val="00F4583E"/>
    <w:rsid w:val="00F460CC"/>
    <w:rsid w:val="00F47106"/>
    <w:rsid w:val="00F61B11"/>
    <w:rsid w:val="00F64373"/>
    <w:rsid w:val="00F71106"/>
    <w:rsid w:val="00F80898"/>
    <w:rsid w:val="00F85980"/>
    <w:rsid w:val="00F91ED7"/>
    <w:rsid w:val="00F92E80"/>
    <w:rsid w:val="00F940BC"/>
    <w:rsid w:val="00FA7A00"/>
    <w:rsid w:val="00FB7013"/>
    <w:rsid w:val="00FC39ED"/>
    <w:rsid w:val="00FC5A30"/>
    <w:rsid w:val="00FC6E50"/>
    <w:rsid w:val="00FD4B2E"/>
    <w:rsid w:val="00FD562A"/>
    <w:rsid w:val="00FD58C0"/>
    <w:rsid w:val="00FE0A8D"/>
    <w:rsid w:val="00FE731E"/>
    <w:rsid w:val="00FE7964"/>
    <w:rsid w:val="00FF060A"/>
    <w:rsid w:val="00FF0D48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3142C-48EB-4ECF-AD1C-CE0FF3A1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3E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aliases w:val="H1,H11,H12,H111,H13,H112,H14,H15,H16,H17,H18,H19,H113,H121,H1111,H131,H1121,H141,H151,H161,H171,H181,Заголов,Заголовок 1 Знак1,Заголовок 1 Знак Знак,1,Глава,(раздел),ch,h1,app heading 1,ITT t1,II+,I,H122,H132,H142,H152,H162,H172,H1211,H1311"/>
    <w:basedOn w:val="a"/>
    <w:next w:val="a"/>
    <w:link w:val="10"/>
    <w:qFormat/>
    <w:rsid w:val="00A01DCD"/>
    <w:pPr>
      <w:keepNext/>
      <w:overflowPunct w:val="0"/>
      <w:autoSpaceDE w:val="0"/>
      <w:autoSpaceDN w:val="0"/>
      <w:adjustRightInd w:val="0"/>
      <w:spacing w:after="0" w:line="320" w:lineRule="exact"/>
      <w:ind w:firstLine="709"/>
      <w:jc w:val="both"/>
      <w:outlineLvl w:val="0"/>
    </w:pPr>
    <w:rPr>
      <w:rFonts w:ascii="Tahoma" w:eastAsia="Times New Roman" w:hAnsi="Tahoma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F5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F54"/>
    <w:rPr>
      <w:rFonts w:ascii="Calibri" w:eastAsia="Calibri" w:hAnsi="Calibri" w:cs="Times New Roman"/>
    </w:rPr>
  </w:style>
  <w:style w:type="character" w:customStyle="1" w:styleId="10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Заголов Знак,1 Знак"/>
    <w:basedOn w:val="a0"/>
    <w:link w:val="1"/>
    <w:rsid w:val="00A01DCD"/>
    <w:rPr>
      <w:rFonts w:ascii="Tahoma" w:eastAsia="Times New Roman" w:hAnsi="Tahoma" w:cs="Times New Roman"/>
      <w:cap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1DCD"/>
  </w:style>
  <w:style w:type="paragraph" w:styleId="a7">
    <w:name w:val="List Paragraph"/>
    <w:basedOn w:val="a"/>
    <w:uiPriority w:val="34"/>
    <w:qFormat/>
    <w:rsid w:val="00A01DCD"/>
    <w:pPr>
      <w:spacing w:after="200" w:line="276" w:lineRule="auto"/>
      <w:ind w:left="720"/>
      <w:contextualSpacing/>
    </w:pPr>
  </w:style>
  <w:style w:type="paragraph" w:styleId="a8">
    <w:name w:val="No Spacing"/>
    <w:link w:val="a9"/>
    <w:uiPriority w:val="1"/>
    <w:qFormat/>
    <w:rsid w:val="00A01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A01DCD"/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1D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A01DC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A01DCD"/>
    <w:rPr>
      <w:color w:val="0000FF"/>
      <w:u w:val="single"/>
    </w:rPr>
  </w:style>
  <w:style w:type="paragraph" w:customStyle="1" w:styleId="ConsPlusNormal">
    <w:name w:val="ConsPlusNormal"/>
    <w:link w:val="ConsPlusNormal0"/>
    <w:rsid w:val="00A01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d"/>
    <w:uiPriority w:val="59"/>
    <w:rsid w:val="00A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A01DCD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A01D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1DCD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1DC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1D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1DC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A01DCD"/>
    <w:pPr>
      <w:spacing w:after="0" w:line="240" w:lineRule="auto"/>
    </w:pPr>
    <w:rPr>
      <w:rFonts w:eastAsia="Times New Roman"/>
      <w:lang w:eastAsia="ru-RU"/>
    </w:rPr>
  </w:style>
  <w:style w:type="table" w:styleId="ad">
    <w:name w:val="Table Grid"/>
    <w:basedOn w:val="a1"/>
    <w:uiPriority w:val="59"/>
    <w:rsid w:val="00A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041A86"/>
  </w:style>
  <w:style w:type="character" w:customStyle="1" w:styleId="ConsPlusNormal0">
    <w:name w:val="ConsPlusNormal Знак"/>
    <w:link w:val="ConsPlusNormal"/>
    <w:locked/>
    <w:rsid w:val="00FB7013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853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519A-C872-4363-87EB-EACA1AB4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Кротова Г.Г.</cp:lastModifiedBy>
  <cp:revision>9</cp:revision>
  <cp:lastPrinted>2026-02-27T04:30:00Z</cp:lastPrinted>
  <dcterms:created xsi:type="dcterms:W3CDTF">2026-02-25T09:38:00Z</dcterms:created>
  <dcterms:modified xsi:type="dcterms:W3CDTF">2026-02-27T04:31:00Z</dcterms:modified>
</cp:coreProperties>
</file>